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3EAA2C" w14:textId="67DF4A00" w:rsidR="00107F38" w:rsidRPr="00F44100" w:rsidRDefault="0038162E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79A0343E" wp14:editId="32D9938C">
            <wp:simplePos x="0" y="0"/>
            <wp:positionH relativeFrom="margin">
              <wp:posOffset>52720</wp:posOffset>
            </wp:positionH>
            <wp:positionV relativeFrom="paragraph">
              <wp:posOffset>201768</wp:posOffset>
            </wp:positionV>
            <wp:extent cx="9142730" cy="7122836"/>
            <wp:effectExtent l="19050" t="0" r="20320" b="2002155"/>
            <wp:wrapNone/>
            <wp:docPr id="14709870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87028" name="รูปภาพ 14709870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730" cy="71228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E03583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1F7990" w14:textId="1E4212FE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394BC7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7B5FCA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FF3F93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9C9BF2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1812BA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B2C09B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BA4D6D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69A704" w14:textId="0A36436B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77557E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28387E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C903A5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D341AB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56200E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C4D09A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7B535F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BAFE17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EC73D1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BB4231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76DBCA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430E7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5FA9A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D7CE00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15CB73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D59DF8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57A897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BDC07F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4107EF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74D601" w14:textId="77777777" w:rsidR="00107F38" w:rsidRPr="00F44100" w:rsidRDefault="00107F38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CD32CC" w14:textId="179C0F6C" w:rsidR="00576F05" w:rsidRPr="00F44100" w:rsidRDefault="007C699E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44100">
        <w:rPr>
          <w:rFonts w:ascii="TH SarabunPSK" w:hAnsi="TH SarabunPSK" w:cs="TH SarabunPSK" w:hint="cs"/>
          <w:b/>
          <w:bCs/>
          <w:sz w:val="40"/>
          <w:szCs w:val="40"/>
          <w:cs/>
        </w:rPr>
        <w:t>การรายงาน</w:t>
      </w:r>
      <w:r w:rsidRPr="00F44100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ผลการดำเนินการตามวิธีการในการบริหารจัดการความเสี่ยงการทุจริต</w:t>
      </w:r>
    </w:p>
    <w:p w14:paraId="5C52A98C" w14:textId="2F116285" w:rsidR="007C36EE" w:rsidRPr="00F44100" w:rsidRDefault="007C36EE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</w:t>
      </w:r>
      <w:r w:rsidR="00201F4D" w:rsidRPr="00F44100">
        <w:rPr>
          <w:rFonts w:ascii="TH SarabunPSK" w:hAnsi="TH SarabunPSK" w:cs="TH SarabunPSK" w:hint="cs"/>
          <w:sz w:val="32"/>
          <w:szCs w:val="32"/>
          <w:cs/>
        </w:rPr>
        <w:t xml:space="preserve">บ้านกลาง </w:t>
      </w:r>
    </w:p>
    <w:p w14:paraId="275C13A8" w14:textId="36046E5A" w:rsidR="007C36EE" w:rsidRPr="00F44100" w:rsidRDefault="007C36EE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</w:t>
      </w:r>
      <w:r w:rsidR="007C699E"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</w:p>
    <w:p w14:paraId="2C2AA50A" w14:textId="3BBEB029" w:rsidR="001D0879" w:rsidRPr="00F44100" w:rsidRDefault="00B26D84" w:rsidP="00B26D84">
      <w:pPr>
        <w:pStyle w:val="a4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งานอำนวยการ </w:t>
      </w:r>
    </w:p>
    <w:tbl>
      <w:tblPr>
        <w:tblStyle w:val="a3"/>
        <w:tblpPr w:leftFromText="180" w:rightFromText="180" w:vertAnchor="text" w:horzAnchor="margin" w:tblpY="44"/>
        <w:tblW w:w="14845" w:type="dxa"/>
        <w:tblLook w:val="04A0" w:firstRow="1" w:lastRow="0" w:firstColumn="1" w:lastColumn="0" w:noHBand="0" w:noVBand="1"/>
      </w:tblPr>
      <w:tblGrid>
        <w:gridCol w:w="560"/>
        <w:gridCol w:w="1505"/>
        <w:gridCol w:w="2520"/>
        <w:gridCol w:w="1170"/>
        <w:gridCol w:w="1530"/>
        <w:gridCol w:w="2430"/>
        <w:gridCol w:w="2610"/>
        <w:gridCol w:w="2520"/>
      </w:tblGrid>
      <w:tr w:rsidR="00107F38" w:rsidRPr="00F44100" w14:paraId="1A0FF2EB" w14:textId="4F4BF012" w:rsidTr="00AE41A2">
        <w:trPr>
          <w:trHeight w:val="1250"/>
        </w:trPr>
        <w:tc>
          <w:tcPr>
            <w:tcW w:w="560" w:type="dxa"/>
            <w:shd w:val="clear" w:color="auto" w:fill="6373BA"/>
          </w:tcPr>
          <w:p w14:paraId="025B4C6C" w14:textId="2EFB7759" w:rsidR="00107F38" w:rsidRPr="00F44100" w:rsidRDefault="00107F38" w:rsidP="004226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505" w:type="dxa"/>
            <w:shd w:val="clear" w:color="auto" w:fill="6373BA"/>
          </w:tcPr>
          <w:p w14:paraId="038F8528" w14:textId="23087DAD" w:rsidR="00107F38" w:rsidRPr="00F44100" w:rsidRDefault="00107F38" w:rsidP="004226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20" w:type="dxa"/>
            <w:shd w:val="clear" w:color="auto" w:fill="6373BA"/>
          </w:tcPr>
          <w:p w14:paraId="33F412AC" w14:textId="001E6F99" w:rsidR="00107F38" w:rsidRPr="00F44100" w:rsidRDefault="00107F38" w:rsidP="004226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170" w:type="dxa"/>
            <w:shd w:val="clear" w:color="auto" w:fill="6373BA"/>
          </w:tcPr>
          <w:p w14:paraId="357D115D" w14:textId="013612A3" w:rsidR="00107F38" w:rsidRPr="00F44100" w:rsidRDefault="00107F38" w:rsidP="0042260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ระดับความเสี่ยง</w:t>
            </w:r>
            <w:r w:rsidR="007B1793"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ต่อการทุจริต </w:t>
            </w:r>
          </w:p>
        </w:tc>
        <w:tc>
          <w:tcPr>
            <w:tcW w:w="1530" w:type="dxa"/>
            <w:shd w:val="clear" w:color="auto" w:fill="6373BA"/>
          </w:tcPr>
          <w:p w14:paraId="634BDD9F" w14:textId="1EE495F9" w:rsidR="00107F38" w:rsidRPr="00F44100" w:rsidRDefault="00107F38" w:rsidP="0042260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430" w:type="dxa"/>
            <w:shd w:val="clear" w:color="auto" w:fill="6373BA"/>
          </w:tcPr>
          <w:p w14:paraId="23F02C93" w14:textId="1A5E702F" w:rsidR="00107F38" w:rsidRPr="00F44100" w:rsidRDefault="00107F38" w:rsidP="0042260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วิธีการ</w:t>
            </w:r>
            <w:r w:rsidR="00DB06BF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ในการบริหารจัดการความเสี่ยง การทุจริต </w:t>
            </w:r>
          </w:p>
        </w:tc>
        <w:tc>
          <w:tcPr>
            <w:tcW w:w="2610" w:type="dxa"/>
            <w:shd w:val="clear" w:color="auto" w:fill="6373BA"/>
          </w:tcPr>
          <w:p w14:paraId="21B62855" w14:textId="4F8E34FB" w:rsidR="00107F38" w:rsidRPr="00F44100" w:rsidRDefault="00107F38" w:rsidP="0042260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ผลการดำเนินการตามวิธีการในการบริหารจัดการความเสี่ยงการทุจริต </w:t>
            </w:r>
          </w:p>
        </w:tc>
        <w:tc>
          <w:tcPr>
            <w:tcW w:w="2520" w:type="dxa"/>
            <w:shd w:val="clear" w:color="auto" w:fill="6373BA"/>
          </w:tcPr>
          <w:p w14:paraId="2F45CF30" w14:textId="29F6A0BD" w:rsidR="00107F38" w:rsidRPr="00F44100" w:rsidRDefault="00107F38" w:rsidP="0042260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ภาพประกอบผลการดำเนินการ ตามวิธีการฯ </w:t>
            </w:r>
          </w:p>
        </w:tc>
      </w:tr>
      <w:tr w:rsidR="00107F38" w:rsidRPr="00F44100" w14:paraId="5DD0BC7C" w14:textId="242A2674" w:rsidTr="00AE41A2">
        <w:tc>
          <w:tcPr>
            <w:tcW w:w="560" w:type="dxa"/>
            <w:shd w:val="clear" w:color="auto" w:fill="FFFFFF" w:themeFill="background1"/>
          </w:tcPr>
          <w:p w14:paraId="616E779D" w14:textId="77777777" w:rsidR="00107F38" w:rsidRPr="00F44100" w:rsidRDefault="00107F38" w:rsidP="00D319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505" w:type="dxa"/>
            <w:shd w:val="clear" w:color="auto" w:fill="FFFFFF" w:themeFill="background1"/>
          </w:tcPr>
          <w:p w14:paraId="65EF99A0" w14:textId="15A2BBC4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การบริหารงานบุคคล /การพิจารณาเลื่อนขึ้นเงินเดือน </w:t>
            </w:r>
          </w:p>
        </w:tc>
        <w:tc>
          <w:tcPr>
            <w:tcW w:w="2520" w:type="dxa"/>
            <w:shd w:val="clear" w:color="auto" w:fill="FFFFFF" w:themeFill="background1"/>
          </w:tcPr>
          <w:p w14:paraId="33E575ED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เสี่ยงต่อการใช้ดุลยพินิจของผู้บังคับบัญชา ในการเลื่อนขั้นเงินเดือนหรือเรียกรับผลประโยชน์จากผู้ใต้บังคับบัญชา </w:t>
            </w:r>
          </w:p>
        </w:tc>
        <w:tc>
          <w:tcPr>
            <w:tcW w:w="1170" w:type="dxa"/>
            <w:shd w:val="clear" w:color="auto" w:fill="FFFF00"/>
          </w:tcPr>
          <w:p w14:paraId="08EBEC31" w14:textId="77777777" w:rsidR="00107F38" w:rsidRPr="00F44100" w:rsidRDefault="00107F38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 ปานกลาง </w:t>
            </w:r>
          </w:p>
        </w:tc>
        <w:tc>
          <w:tcPr>
            <w:tcW w:w="1530" w:type="dxa"/>
            <w:shd w:val="clear" w:color="auto" w:fill="FFFFFF" w:themeFill="background1"/>
          </w:tcPr>
          <w:p w14:paraId="4805FF47" w14:textId="45C1B54E" w:rsidR="00107F38" w:rsidRPr="00F44100" w:rsidRDefault="00107F38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ใช้หลักคุณธรรมและความโปร่งใส ในการบริหารงานบุคคล </w:t>
            </w:r>
          </w:p>
        </w:tc>
        <w:tc>
          <w:tcPr>
            <w:tcW w:w="2430" w:type="dxa"/>
            <w:shd w:val="clear" w:color="auto" w:fill="FFFFFF" w:themeFill="background1"/>
          </w:tcPr>
          <w:p w14:paraId="12476D05" w14:textId="7D1BF527" w:rsidR="00107F38" w:rsidRPr="00F44100" w:rsidRDefault="00107F38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-กำหนดหลักเกณฑ์การพิจารณาอย่างชัดเจน </w:t>
            </w:r>
          </w:p>
          <w:p w14:paraId="77363856" w14:textId="77777777" w:rsidR="00107F38" w:rsidRPr="00F44100" w:rsidRDefault="00107F38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-แต่งตั้งคณะทำงาน </w:t>
            </w:r>
          </w:p>
          <w:p w14:paraId="7CF4CAB2" w14:textId="05FC1C47" w:rsidR="00107F38" w:rsidRPr="00F44100" w:rsidRDefault="00107F38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-เปิดโอกาสให้ตรวจสอบและอุทรณ์ </w:t>
            </w:r>
          </w:p>
        </w:tc>
        <w:tc>
          <w:tcPr>
            <w:tcW w:w="2610" w:type="dxa"/>
            <w:shd w:val="clear" w:color="auto" w:fill="FFFFFF" w:themeFill="background1"/>
          </w:tcPr>
          <w:p w14:paraId="1A820BB0" w14:textId="7BA46B78" w:rsidR="00125BBB" w:rsidRDefault="00125BBB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1.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สถานีตำรวจได้กำหนดหลักเกณฑ์และตัวชี้วัดในการประเมินผลการปฏิบัติงานที่ชัดเจน เป็นมาตรฐานเดียวกัน</w:t>
            </w:r>
          </w:p>
          <w:p w14:paraId="56913BE1" w14:textId="77777777" w:rsidR="00AE41A2" w:rsidRPr="00F44100" w:rsidRDefault="00AE41A2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A072D64" w14:textId="45DEC800" w:rsidR="00125BBB" w:rsidRPr="00F44100" w:rsidRDefault="00125BBB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แต่งตั้งคณะกรรมการพิจารณาเลื่อนขั้นเงินเดือนเพื่อให้การพิจารณาเป็นไปอย่างโปร่งใส ตรวจสอบได้</w:t>
            </w:r>
          </w:p>
          <w:p w14:paraId="50650F9F" w14:textId="77777777" w:rsidR="00125BBB" w:rsidRDefault="00125BBB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เปิดโอกาสให้ข้าราชการตำรวจสามารถสอบถามและขอทราบผลการประเมินได้</w:t>
            </w:r>
          </w:p>
          <w:p w14:paraId="1B99EEE3" w14:textId="77777777" w:rsidR="00AE41A2" w:rsidRDefault="00AE41A2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E43F872" w14:textId="77777777" w:rsidR="00AE41A2" w:rsidRDefault="00AE41A2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F39A20C" w14:textId="77777777" w:rsidR="00AE41A2" w:rsidRPr="00F44100" w:rsidRDefault="00AE41A2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0152CBD" w14:textId="602836EF" w:rsidR="00125BBB" w:rsidRPr="00F44100" w:rsidRDefault="00125BBB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lastRenderedPageBreak/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ผู้บังคับบัญชากำชับห้ามเรียกรับผลประโยชน์หรือสิ่งตอบแทนทุกกรณี พร้อมประชาสัมพันธ์นโยบาย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No Gift Policy</w:t>
            </w:r>
          </w:p>
          <w:p w14:paraId="054C0F52" w14:textId="6A41D972" w:rsidR="00107F38" w:rsidRPr="00F44100" w:rsidRDefault="00125BBB" w:rsidP="00125BBB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ไม่พบเรื่องร้องเรียนเกี่ยวกับการเรียกรับผลประโยชน์หรือการพิจารณาเลื่อนขั้นเงินเดือนโดยมิชอบ</w:t>
            </w:r>
          </w:p>
        </w:tc>
        <w:tc>
          <w:tcPr>
            <w:tcW w:w="2520" w:type="dxa"/>
            <w:shd w:val="clear" w:color="auto" w:fill="FFFFFF" w:themeFill="background1"/>
          </w:tcPr>
          <w:p w14:paraId="0011E498" w14:textId="6DBBD09A" w:rsidR="00107F38" w:rsidRPr="00F44100" w:rsidRDefault="003C5110" w:rsidP="00D319A0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5B0E7CF5" wp14:editId="75475834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1663700</wp:posOffset>
                  </wp:positionV>
                  <wp:extent cx="1365250" cy="1771650"/>
                  <wp:effectExtent l="0" t="0" r="6350" b="0"/>
                  <wp:wrapNone/>
                  <wp:docPr id="10586040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604004" name="รูปภาพ 105860400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7F38" w:rsidRPr="00F44100" w14:paraId="46360D64" w14:textId="497B5464" w:rsidTr="00AE41A2">
        <w:tc>
          <w:tcPr>
            <w:tcW w:w="560" w:type="dxa"/>
            <w:shd w:val="clear" w:color="auto" w:fill="FFFFFF" w:themeFill="background1"/>
          </w:tcPr>
          <w:p w14:paraId="2BDBD317" w14:textId="1B7CAF2D" w:rsidR="00107F38" w:rsidRPr="00F44100" w:rsidRDefault="00107F38" w:rsidP="00D319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05" w:type="dxa"/>
            <w:shd w:val="clear" w:color="auto" w:fill="FFFFFF" w:themeFill="background1"/>
          </w:tcPr>
          <w:p w14:paraId="2B3DDE5E" w14:textId="4E1654A0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การพิจารณาเรื่องร้องเรียน</w:t>
            </w:r>
          </w:p>
        </w:tc>
        <w:tc>
          <w:tcPr>
            <w:tcW w:w="2520" w:type="dxa"/>
            <w:shd w:val="clear" w:color="auto" w:fill="FFFFFF" w:themeFill="background1"/>
          </w:tcPr>
          <w:p w14:paraId="7F887AC9" w14:textId="075594AE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เสี่ยงต่อการใช้ดุลยพินิจในการพิจารณาเรื่องร้องเรียนโดยไม่เป็นธรรม อาจมีการเรียกรับผลประโยชน์  การช่วยเหลือพวกพ้อง หรือปกปิดข้อเท็จจริง ส่งผลให้การดำเนินการขาดความโปร่งใสและตรวจสอบยาก </w:t>
            </w:r>
          </w:p>
        </w:tc>
        <w:tc>
          <w:tcPr>
            <w:tcW w:w="1170" w:type="dxa"/>
            <w:shd w:val="clear" w:color="auto" w:fill="FFFF00"/>
          </w:tcPr>
          <w:p w14:paraId="31849432" w14:textId="7FA4FF5D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ปานกลาง </w:t>
            </w:r>
          </w:p>
        </w:tc>
        <w:tc>
          <w:tcPr>
            <w:tcW w:w="1530" w:type="dxa"/>
            <w:shd w:val="clear" w:color="auto" w:fill="FFFFFF" w:themeFill="background1"/>
          </w:tcPr>
          <w:p w14:paraId="29144575" w14:textId="260EE730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จัดให้มีระบบรับเรื่องร้องเรียนที่โปร่งใส ตรวจสอบได้ </w:t>
            </w:r>
          </w:p>
        </w:tc>
        <w:tc>
          <w:tcPr>
            <w:tcW w:w="2430" w:type="dxa"/>
            <w:shd w:val="clear" w:color="auto" w:fill="FFFFFF" w:themeFill="background1"/>
          </w:tcPr>
          <w:p w14:paraId="79F6EB3B" w14:textId="487C3C64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--เปิดช่องทางการรับเรื่องร้องเรียน </w:t>
            </w:r>
          </w:p>
          <w:p w14:paraId="06149AF1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-บันทึกและติดตามทุกเรื่องจนแล้วเสร็จ </w:t>
            </w:r>
          </w:p>
          <w:p w14:paraId="68432315" w14:textId="63AEFA76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-รายงานผลต่อผู้บังคับบัญชาเป็นระยะ</w:t>
            </w:r>
          </w:p>
        </w:tc>
        <w:tc>
          <w:tcPr>
            <w:tcW w:w="2610" w:type="dxa"/>
            <w:shd w:val="clear" w:color="auto" w:fill="FFFFFF" w:themeFill="background1"/>
          </w:tcPr>
          <w:p w14:paraId="3201C074" w14:textId="389AEF0A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กำหนดขั้นตอนการรับเรื่องร้องเรียนและการตรวจสอบข้อเท็จจริงเป็นลายลักษณ์อักษร</w:t>
            </w:r>
          </w:p>
          <w:p w14:paraId="0840FB46" w14:textId="57977B5D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แต่งตั้งคณะกรรมการตรวจสอบข้อเท็จจริงตามระเบียบ โดยแยกผู้รับผิดชอบออกจากผู้ถูกร้องเรียน</w:t>
            </w:r>
          </w:p>
          <w:p w14:paraId="64E5CB9A" w14:textId="3E4161FA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FF44F16" w14:textId="755741AA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ติดตามผลการดำเนินการและรายงานความคืบหน้าต่อผู้บังคับบัญชาเป็นระยะ</w:t>
            </w:r>
          </w:p>
          <w:p w14:paraId="25E170F2" w14:textId="3EEBB56C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A8AC5FD" w14:textId="7817AE80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เปิดเผยช่องทางการร้องเรียนหลายช่องทางเพื่ออำนวยความสะดวกแก่ประชาชน</w:t>
            </w:r>
          </w:p>
          <w:p w14:paraId="00516135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B414A46" w14:textId="2E2C6448" w:rsidR="00107F38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lastRenderedPageBreak/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ไม่พบการร้องเรียนเกี่ยวกับการเรียกรับผลประโยชน์หรือการช่วยเหลือพวกพ้องในการพิจารณาเรื่องร้องเรียน</w:t>
            </w:r>
          </w:p>
          <w:p w14:paraId="240B7B2C" w14:textId="77777777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A2971A2" w14:textId="77777777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A4CE953" w14:textId="08EAB96B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1B614A83" w14:textId="1CB7F21C" w:rsidR="00107F38" w:rsidRPr="00F44100" w:rsidRDefault="0061052C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71BA76E6" wp14:editId="3D40602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3427730</wp:posOffset>
                  </wp:positionV>
                  <wp:extent cx="1504950" cy="1587500"/>
                  <wp:effectExtent l="0" t="0" r="0" b="0"/>
                  <wp:wrapNone/>
                  <wp:docPr id="39587149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871498" name="รูปภาพ 39587149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052C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678720" behindDoc="0" locked="0" layoutInCell="1" allowOverlap="1" wp14:anchorId="46AC64C8" wp14:editId="31EBC70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1027430</wp:posOffset>
                  </wp:positionV>
                  <wp:extent cx="1454150" cy="1612900"/>
                  <wp:effectExtent l="0" t="0" r="0" b="6350"/>
                  <wp:wrapNone/>
                  <wp:docPr id="12090887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088757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7F38" w:rsidRPr="00F44100" w14:paraId="0A492E7B" w14:textId="7E743DF5" w:rsidTr="00AE41A2">
        <w:tc>
          <w:tcPr>
            <w:tcW w:w="560" w:type="dxa"/>
            <w:shd w:val="clear" w:color="auto" w:fill="FFFFFF" w:themeFill="background1"/>
          </w:tcPr>
          <w:p w14:paraId="22AC9D41" w14:textId="77777777" w:rsidR="00107F38" w:rsidRPr="00F44100" w:rsidRDefault="00107F38" w:rsidP="00D319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1505" w:type="dxa"/>
            <w:shd w:val="clear" w:color="auto" w:fill="FFFFFF" w:themeFill="background1"/>
          </w:tcPr>
          <w:p w14:paraId="53199DFB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การเบิกจ่ายเงินงบประมาณและค่าใช้จ่ายในราชการ  </w:t>
            </w:r>
          </w:p>
        </w:tc>
        <w:tc>
          <w:tcPr>
            <w:tcW w:w="2520" w:type="dxa"/>
            <w:shd w:val="clear" w:color="auto" w:fill="FFFFFF" w:themeFill="background1"/>
          </w:tcPr>
          <w:p w14:paraId="18CE7815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เสี่ยงต่อการจัดทำเอกสารเบิกจ่ายอันเป็นเท็จ การใช้ดุลยพินิจ โดยมิชอบในการตรวจสอบหลักฐานการเบิกจ่าย  ที่ไม่ถูกต้อง</w:t>
            </w:r>
          </w:p>
        </w:tc>
        <w:tc>
          <w:tcPr>
            <w:tcW w:w="1170" w:type="dxa"/>
            <w:shd w:val="clear" w:color="auto" w:fill="ED7D31" w:themeFill="accent2"/>
          </w:tcPr>
          <w:p w14:paraId="4B94107B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1530" w:type="dxa"/>
            <w:shd w:val="clear" w:color="auto" w:fill="FFFFFF" w:themeFill="background1"/>
          </w:tcPr>
          <w:p w14:paraId="28FE1A7D" w14:textId="47A1F2A3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ควบคุมการเบิกจ่ายให้เป็นไปตามระเบียบการคลัง </w:t>
            </w:r>
          </w:p>
        </w:tc>
        <w:tc>
          <w:tcPr>
            <w:tcW w:w="2430" w:type="dxa"/>
            <w:shd w:val="clear" w:color="auto" w:fill="FFFFFF" w:themeFill="background1"/>
          </w:tcPr>
          <w:p w14:paraId="16A9678D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-ตรวจสอบเอกสารประกอบทุกครั้งก่อนอนุมัติ </w:t>
            </w:r>
          </w:p>
          <w:p w14:paraId="51F12341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-ผู้บังคับบัญชาตรวจสอบการเบิกจ่ายเป็นประจำ </w:t>
            </w:r>
          </w:p>
          <w:p w14:paraId="5CD6EE6D" w14:textId="19BF7463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-สุ่มตรวจเอกสารทางการเงินเป็นรายเดือน </w:t>
            </w:r>
          </w:p>
        </w:tc>
        <w:tc>
          <w:tcPr>
            <w:tcW w:w="2610" w:type="dxa"/>
            <w:shd w:val="clear" w:color="auto" w:fill="FFFFFF" w:themeFill="background1"/>
          </w:tcPr>
          <w:p w14:paraId="56DE2370" w14:textId="60E3A0D6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กำหนดให้การเบิกจ่ายทุกประเภทต้องมีเอกสารประกอบครบถ้วน ถูกต้องตามระเบียบ</w:t>
            </w:r>
          </w:p>
          <w:p w14:paraId="36CA45DD" w14:textId="3D12E6F5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3025EB3" w14:textId="2716E7AA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มีการตรวจสอบเอกสารโดยเจ้าหน้าที่การเงินและผู้มีอำนาจอนุมัติแยกหน้าที่กันอย่างชัดเจน</w:t>
            </w:r>
          </w:p>
          <w:p w14:paraId="23025A8A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CF7B8CB" w14:textId="77777777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ตรวจสอบความถูกต้องของหลักฐานก่อนอนุมัติการเบิกจ่ายทุกครั้ง</w:t>
            </w:r>
          </w:p>
          <w:p w14:paraId="4D143564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6790D54" w14:textId="3D761044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ผู้บังคับบัญชาสุ่มตรวจเอกสารการเงินและบัญชีเป็นประจำ</w:t>
            </w:r>
          </w:p>
          <w:p w14:paraId="11AA9605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6927B20" w14:textId="36304330" w:rsidR="00107F38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ไม่พบการจัดทำเอกสารเบิกจ่ายอันเป็นเท็จหรือ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ความผิดปกติในการเบิกจ่ายงบประมาณ</w:t>
            </w:r>
          </w:p>
        </w:tc>
        <w:tc>
          <w:tcPr>
            <w:tcW w:w="2520" w:type="dxa"/>
            <w:shd w:val="clear" w:color="auto" w:fill="FFFFFF" w:themeFill="background1"/>
          </w:tcPr>
          <w:p w14:paraId="4C79CCF3" w14:textId="25AE0993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107F38" w:rsidRPr="00F44100" w14:paraId="2E3932A3" w14:textId="77B8644F" w:rsidTr="00AE41A2">
        <w:tc>
          <w:tcPr>
            <w:tcW w:w="560" w:type="dxa"/>
            <w:shd w:val="clear" w:color="auto" w:fill="FFFFFF" w:themeFill="background1"/>
          </w:tcPr>
          <w:p w14:paraId="3488D876" w14:textId="77777777" w:rsidR="00107F38" w:rsidRPr="00F44100" w:rsidRDefault="00107F38" w:rsidP="00D319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05" w:type="dxa"/>
            <w:shd w:val="clear" w:color="auto" w:fill="FFFFFF" w:themeFill="background1"/>
          </w:tcPr>
          <w:p w14:paraId="00E4EE0E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การควบคุมและการเบิกจ่ายวัสดุสำนักงาน  </w:t>
            </w:r>
          </w:p>
        </w:tc>
        <w:tc>
          <w:tcPr>
            <w:tcW w:w="2520" w:type="dxa"/>
            <w:shd w:val="clear" w:color="auto" w:fill="FFFFFF" w:themeFill="background1"/>
          </w:tcPr>
          <w:p w14:paraId="698D31A0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เสี่ยงต่อการยักยอกหรือแจกจ่ายพัสดุ โดยมิชอบ และการจัดทำข้อมูลการรับ -จ่ายวัสดุที่ไม่ถูกต้องตามความเป็นจริง </w:t>
            </w:r>
          </w:p>
        </w:tc>
        <w:tc>
          <w:tcPr>
            <w:tcW w:w="1170" w:type="dxa"/>
            <w:shd w:val="clear" w:color="auto" w:fill="FFFF00"/>
          </w:tcPr>
          <w:p w14:paraId="4A86BE23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30" w:type="dxa"/>
            <w:shd w:val="clear" w:color="auto" w:fill="FFFFFF" w:themeFill="background1"/>
          </w:tcPr>
          <w:p w14:paraId="534E0056" w14:textId="10E8C024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กำหนดให้ดำเนินการตามกฎหมาย ระเบียบพัสดุ และหลักธรรมาภิบาลอย่างเคร่งคลัด </w:t>
            </w:r>
          </w:p>
        </w:tc>
        <w:tc>
          <w:tcPr>
            <w:tcW w:w="2430" w:type="dxa"/>
            <w:shd w:val="clear" w:color="auto" w:fill="FFFFFF" w:themeFill="background1"/>
          </w:tcPr>
          <w:p w14:paraId="6FBB919A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-แต่งตั้งคณะกรรมการดำเนินการในทุกขั้นตอน </w:t>
            </w:r>
          </w:p>
          <w:p w14:paraId="36E84EA2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-เผยแพร่ข้อมูลการจัดซื้อจัดจ้างตามระเบียบ </w:t>
            </w:r>
          </w:p>
          <w:p w14:paraId="6E5C4907" w14:textId="3C7B181C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-ตรวจสอบเอกสารและคุณลักษณะของพัสดุ -แยกเสอนความนต้องการ ผู้อนุมัติและผู้ตรวจรับงานออกจากกัน </w:t>
            </w:r>
          </w:p>
        </w:tc>
        <w:tc>
          <w:tcPr>
            <w:tcW w:w="2610" w:type="dxa"/>
            <w:shd w:val="clear" w:color="auto" w:fill="FFFFFF" w:themeFill="background1"/>
          </w:tcPr>
          <w:p w14:paraId="363B3E1F" w14:textId="5AAAA6BF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จัดทำทะเบียนคุมพัสดุและวัสดุคงคลังให้เป็นปัจจุบัน</w:t>
            </w:r>
          </w:p>
          <w:p w14:paraId="2861546B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9CAF226" w14:textId="26AF98DE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กำหนดให้การเบิก–จ่ายพัสดุต้องได้รับอนุมัติจากผู้มีอำนาจและมีหลักฐานทุกครั้ง</w:t>
            </w:r>
          </w:p>
          <w:p w14:paraId="783CB5D3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9B848D7" w14:textId="75E52810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แต่งตั้งคณะกรรมการตรวจสอบพัสดุประจำปีและตรวจนับพัสดุคงเหลือ</w:t>
            </w:r>
          </w:p>
          <w:p w14:paraId="47DE53C7" w14:textId="30555DB8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DCF19F3" w14:textId="2205D955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สุ่มตรวจการเก็บรักษาพัสดุและเปรียบเทียบข้อมูลกับทะเบียนคุมอย่างสม่ำเสมอ</w:t>
            </w:r>
          </w:p>
          <w:p w14:paraId="5A289416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D481F69" w14:textId="4C161ADA" w:rsidR="00107F38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ไม่พบการสูญหาย ยักยอก หรือการจัดทำข้อมูลการรับ–จ่ายวัสดุที่คลาดเคลื่อนจากข้อเท็จจริง</w:t>
            </w:r>
          </w:p>
        </w:tc>
        <w:tc>
          <w:tcPr>
            <w:tcW w:w="2520" w:type="dxa"/>
            <w:shd w:val="clear" w:color="auto" w:fill="FFFFFF" w:themeFill="background1"/>
          </w:tcPr>
          <w:p w14:paraId="77ED2953" w14:textId="7EC07405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107F38" w:rsidRPr="00F44100" w14:paraId="045D5D8D" w14:textId="60575474" w:rsidTr="00AE41A2">
        <w:tc>
          <w:tcPr>
            <w:tcW w:w="560" w:type="dxa"/>
            <w:shd w:val="clear" w:color="auto" w:fill="FFFFFF" w:themeFill="background1"/>
          </w:tcPr>
          <w:p w14:paraId="63585C99" w14:textId="77777777" w:rsidR="00107F38" w:rsidRPr="00F44100" w:rsidRDefault="00107F38" w:rsidP="00D319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505" w:type="dxa"/>
            <w:shd w:val="clear" w:color="auto" w:fill="FFFFFF" w:themeFill="background1"/>
          </w:tcPr>
          <w:p w14:paraId="4FE53B10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การเปิดเผยเอกสาร ข้อมูลราชการ </w:t>
            </w:r>
          </w:p>
        </w:tc>
        <w:tc>
          <w:tcPr>
            <w:tcW w:w="2520" w:type="dxa"/>
            <w:shd w:val="clear" w:color="auto" w:fill="FFFFFF" w:themeFill="background1"/>
          </w:tcPr>
          <w:p w14:paraId="2817BAB7" w14:textId="77777777" w:rsidR="00107F38" w:rsidRPr="00F44100" w:rsidRDefault="00107F38" w:rsidP="00D319A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เปิดเผยข้อมูลที่เป็นความลับ หรือข้อมูลส่วนบุคคลโดยไม่ได้รับอนุญาต </w:t>
            </w:r>
          </w:p>
        </w:tc>
        <w:tc>
          <w:tcPr>
            <w:tcW w:w="1170" w:type="dxa"/>
            <w:shd w:val="clear" w:color="auto" w:fill="FFFF00"/>
          </w:tcPr>
          <w:p w14:paraId="5E768872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30" w:type="dxa"/>
            <w:shd w:val="clear" w:color="auto" w:fill="FFFFFF" w:themeFill="background1"/>
          </w:tcPr>
          <w:p w14:paraId="45704C62" w14:textId="404D404C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ปฏิบัติตามกฎหมายและระเบียบเกี่ยวกับข้อมูลข่าวสารของราชการและส่วนบุคคล </w:t>
            </w:r>
          </w:p>
        </w:tc>
        <w:tc>
          <w:tcPr>
            <w:tcW w:w="2430" w:type="dxa"/>
            <w:shd w:val="clear" w:color="auto" w:fill="FFFFFF" w:themeFill="background1"/>
          </w:tcPr>
          <w:p w14:paraId="482F412F" w14:textId="77777777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-กำหนดผู้มีอำนาจเผยแพร่ข้อมูล</w:t>
            </w:r>
          </w:p>
          <w:p w14:paraId="6BF8EF5C" w14:textId="0A9AB639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-ตรวจสอบข้อมูลก่อน เผยแพร่ทุกครั้ง </w:t>
            </w:r>
          </w:p>
          <w:p w14:paraId="44B69A83" w14:textId="3C0AD2E4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-อบรมบุคลากรเกี่ยวกับการรักษาความลับและการคุ้มครองข้อมูลส่วนบุคคล (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>PDPA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2610" w:type="dxa"/>
            <w:shd w:val="clear" w:color="auto" w:fill="FFFFFF" w:themeFill="background1"/>
          </w:tcPr>
          <w:p w14:paraId="7E96EC6C" w14:textId="4626C661" w:rsidR="00125BBB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1.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กำหนดมาตรการควบคุมการเข้าถึงข้อมูลและเอกสารราชการเฉพาะผู้มีหน้าที่รับผิดชอบ</w:t>
            </w:r>
          </w:p>
          <w:p w14:paraId="01CAB4FE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EF8D88D" w14:textId="0287793E" w:rsidR="00125BBB" w:rsidRPr="00F44100" w:rsidRDefault="00125BBB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กำชับเจ้าหน้าที่ให้ปฏิบัติตามกฎหมายและระเบียบ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เกี่ยวกับการคุ้มครองข้อมูลส่วนบุคคลและข้อมูลราชการ</w:t>
            </w:r>
          </w:p>
          <w:p w14:paraId="2B989A07" w14:textId="6050C8DE" w:rsidR="00125BBB" w:rsidRDefault="007B179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="00125BBB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จัดเก็บเอกสารและข้อมูลอิเล็กทรอนิกส์อย่างปลอดภัย พร้อมกำหนดสิทธิ์การเข้าถึงข้อมูล</w:t>
            </w:r>
          </w:p>
          <w:p w14:paraId="6163D93E" w14:textId="0E1261D3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859BB50" w14:textId="723F8C81" w:rsidR="00125BBB" w:rsidRDefault="0061052C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0768" behindDoc="0" locked="0" layoutInCell="1" allowOverlap="1" wp14:anchorId="05342E8B" wp14:editId="67333100">
                  <wp:simplePos x="0" y="0"/>
                  <wp:positionH relativeFrom="column">
                    <wp:posOffset>1739850</wp:posOffset>
                  </wp:positionH>
                  <wp:positionV relativeFrom="paragraph">
                    <wp:posOffset>86109</wp:posOffset>
                  </wp:positionV>
                  <wp:extent cx="1375410" cy="1439501"/>
                  <wp:effectExtent l="0" t="0" r="0" b="8890"/>
                  <wp:wrapNone/>
                  <wp:docPr id="209285333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53334" name="รูปภาพ 209285333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94" cy="144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793"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="00125BBB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ประชุมชี้แจงและสร้างความตระหนักเกี่ยวกับการรักษาความลับของทางราชการแก่เจ้าหน้าที่อย่างต่อเนื่อง</w:t>
            </w:r>
          </w:p>
          <w:p w14:paraId="50DEB90B" w14:textId="77777777" w:rsidR="00C24D13" w:rsidRPr="00F44100" w:rsidRDefault="00C24D1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DEBA79B" w14:textId="091212AC" w:rsidR="00107F38" w:rsidRPr="00F44100" w:rsidRDefault="007B1793" w:rsidP="00125BBB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5.</w:t>
            </w:r>
            <w:r w:rsidR="00125BBB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ไม่พบเหตุการณ์การเปิดเผยข้อมูลที่เป็นความลับหรือข้อมูลส่วนบุคคลโดยไม่ได้รับอนุญาต และไม่พบข้อร้องเรียนเกี่ยวกับการละเมิดข้อมูล</w:t>
            </w:r>
          </w:p>
        </w:tc>
        <w:tc>
          <w:tcPr>
            <w:tcW w:w="2520" w:type="dxa"/>
            <w:shd w:val="clear" w:color="auto" w:fill="FFFFFF" w:themeFill="background1"/>
          </w:tcPr>
          <w:p w14:paraId="114FD75C" w14:textId="4CAAD942" w:rsidR="00107F38" w:rsidRPr="00F44100" w:rsidRDefault="00107F38" w:rsidP="00D319A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0E87715F" w14:textId="1FB6ED3C" w:rsidR="00CD3FCA" w:rsidRPr="00F44100" w:rsidRDefault="00A90101" w:rsidP="00D31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4F6B" w:rsidRPr="00F441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134D035" wp14:editId="41544544">
            <wp:simplePos x="0" y="0"/>
            <wp:positionH relativeFrom="page">
              <wp:posOffset>7471410</wp:posOffset>
            </wp:positionH>
            <wp:positionV relativeFrom="paragraph">
              <wp:posOffset>-5679440</wp:posOffset>
            </wp:positionV>
            <wp:extent cx="2159635" cy="356870"/>
            <wp:effectExtent l="0" t="0" r="0" b="508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EA87E" w14:textId="77777777" w:rsidR="00201F4D" w:rsidRPr="00F44100" w:rsidRDefault="00201F4D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18BC0E" w14:textId="77777777" w:rsidR="00B26D84" w:rsidRPr="00F44100" w:rsidRDefault="00B26D84" w:rsidP="00B26D8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11FB175" w14:textId="77777777" w:rsidR="0038162E" w:rsidRPr="0038162E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2E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การรายงานผลการดำเนินการตามวิธีการในการบริหารจัดการความเสี่ยงการทุจริต</w:t>
      </w:r>
    </w:p>
    <w:p w14:paraId="07E79173" w14:textId="4E573150" w:rsidR="0038162E" w:rsidRPr="0038162E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2E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ของสถานีตำรวจภูธรบ้านกลาง</w:t>
      </w:r>
    </w:p>
    <w:p w14:paraId="0047676B" w14:textId="77777777" w:rsidR="0038162E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2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พ.ศ.๒๕๖๙</w:t>
      </w:r>
    </w:p>
    <w:p w14:paraId="2FE473BA" w14:textId="421A2698" w:rsidR="001A2079" w:rsidRPr="00F44100" w:rsidRDefault="001A2079" w:rsidP="003816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2.งานป้องกันปราบปราม </w:t>
      </w:r>
    </w:p>
    <w:tbl>
      <w:tblPr>
        <w:tblStyle w:val="a3"/>
        <w:tblpPr w:leftFromText="180" w:rightFromText="180" w:vertAnchor="page" w:horzAnchor="margin" w:tblpX="-545" w:tblpY="3280"/>
        <w:tblW w:w="15480" w:type="dxa"/>
        <w:tblLook w:val="04A0" w:firstRow="1" w:lastRow="0" w:firstColumn="1" w:lastColumn="0" w:noHBand="0" w:noVBand="1"/>
      </w:tblPr>
      <w:tblGrid>
        <w:gridCol w:w="715"/>
        <w:gridCol w:w="1440"/>
        <w:gridCol w:w="2520"/>
        <w:gridCol w:w="1170"/>
        <w:gridCol w:w="1620"/>
        <w:gridCol w:w="2340"/>
        <w:gridCol w:w="2250"/>
        <w:gridCol w:w="3425"/>
      </w:tblGrid>
      <w:tr w:rsidR="007B1793" w:rsidRPr="00F44100" w14:paraId="1E596663" w14:textId="77777777" w:rsidTr="0061052C">
        <w:trPr>
          <w:trHeight w:val="1520"/>
        </w:trPr>
        <w:tc>
          <w:tcPr>
            <w:tcW w:w="715" w:type="dxa"/>
            <w:shd w:val="clear" w:color="auto" w:fill="6373BA"/>
          </w:tcPr>
          <w:p w14:paraId="65876EF7" w14:textId="662EAE16" w:rsidR="007B1793" w:rsidRPr="00F44100" w:rsidRDefault="007B1793" w:rsidP="007B17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440" w:type="dxa"/>
            <w:shd w:val="clear" w:color="auto" w:fill="6373BA"/>
          </w:tcPr>
          <w:p w14:paraId="17B8DD50" w14:textId="27D96952" w:rsidR="007B1793" w:rsidRPr="00F44100" w:rsidRDefault="007B1793" w:rsidP="007B17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20" w:type="dxa"/>
            <w:shd w:val="clear" w:color="auto" w:fill="6373BA"/>
          </w:tcPr>
          <w:p w14:paraId="2A0F08E6" w14:textId="610EF73F" w:rsidR="007B1793" w:rsidRPr="00F44100" w:rsidRDefault="007B1793" w:rsidP="007B17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170" w:type="dxa"/>
            <w:shd w:val="clear" w:color="auto" w:fill="6373BA"/>
          </w:tcPr>
          <w:p w14:paraId="1DD53A4C" w14:textId="645043A6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ระดับความเสี่ยงต่อการทุจริต</w:t>
            </w:r>
          </w:p>
        </w:tc>
        <w:tc>
          <w:tcPr>
            <w:tcW w:w="1620" w:type="dxa"/>
            <w:shd w:val="clear" w:color="auto" w:fill="6373BA"/>
          </w:tcPr>
          <w:p w14:paraId="182A27D0" w14:textId="6B61D342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340" w:type="dxa"/>
            <w:shd w:val="clear" w:color="auto" w:fill="6373BA"/>
          </w:tcPr>
          <w:p w14:paraId="244624DD" w14:textId="519CD1AC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วิธีการ</w:t>
            </w:r>
            <w:r w:rsidR="008E4BFE"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ในการบริหารจัดการความเสี่ยงการทุจริต </w:t>
            </w:r>
          </w:p>
        </w:tc>
        <w:tc>
          <w:tcPr>
            <w:tcW w:w="2250" w:type="dxa"/>
            <w:shd w:val="clear" w:color="auto" w:fill="6373BA"/>
          </w:tcPr>
          <w:p w14:paraId="32010502" w14:textId="3365BD9C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ผลการดำเนินการตามวิธีการในการบริหารจัดการความเสี่ยงการทุจริต </w:t>
            </w:r>
          </w:p>
        </w:tc>
        <w:tc>
          <w:tcPr>
            <w:tcW w:w="3425" w:type="dxa"/>
            <w:shd w:val="clear" w:color="auto" w:fill="6373BA"/>
          </w:tcPr>
          <w:p w14:paraId="6C29E595" w14:textId="4F226EDC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ภาพประกอบผลการดำเนินการ ตามวิธีการฯ </w:t>
            </w:r>
          </w:p>
        </w:tc>
      </w:tr>
      <w:tr w:rsidR="00B26D84" w:rsidRPr="00F44100" w14:paraId="6DED1556" w14:textId="77777777" w:rsidTr="0061052C">
        <w:tc>
          <w:tcPr>
            <w:tcW w:w="715" w:type="dxa"/>
            <w:shd w:val="clear" w:color="auto" w:fill="FFFFFF" w:themeFill="background1"/>
          </w:tcPr>
          <w:p w14:paraId="66B9B51C" w14:textId="77777777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7D65E882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การเรียกรับผลประโยชน์ จากผู้กระทำผิด หรือผู้ที่เกี่ยวข้อง เพื่อไม่ดำเนินคดีหรือช่วยแหลือคดี </w:t>
            </w:r>
          </w:p>
        </w:tc>
        <w:tc>
          <w:tcPr>
            <w:tcW w:w="2520" w:type="dxa"/>
            <w:shd w:val="clear" w:color="auto" w:fill="FFFFFF" w:themeFill="background1"/>
          </w:tcPr>
          <w:p w14:paraId="4995AE4D" w14:textId="1AB2457B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ใช้อำนาจโดยมิชอบ มีการเรียกรับผลประโยชน์ เพื่อแลก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กับการไม่จับกุม ดำเนินคดีหรือทำให้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รับโทษ น้อยลง</w:t>
            </w:r>
          </w:p>
        </w:tc>
        <w:tc>
          <w:tcPr>
            <w:tcW w:w="1170" w:type="dxa"/>
            <w:shd w:val="clear" w:color="auto" w:fill="FF0000"/>
          </w:tcPr>
          <w:p w14:paraId="0E4C892E" w14:textId="77777777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620" w:type="dxa"/>
            <w:shd w:val="clear" w:color="auto" w:fill="FFFFFF"/>
          </w:tcPr>
          <w:p w14:paraId="29376EF2" w14:textId="3A4DA7E1" w:rsidR="00B26D84" w:rsidRPr="00F44100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กำหนดมาตรการป้องกันการเรียก</w:t>
            </w:r>
            <w:r w:rsidR="00DB06BF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 และกำกับดูแลการใช้อำนาจหน้าที่อย่างเข้มงวด  </w:t>
            </w:r>
          </w:p>
        </w:tc>
        <w:tc>
          <w:tcPr>
            <w:tcW w:w="2340" w:type="dxa"/>
            <w:shd w:val="clear" w:color="auto" w:fill="FFFFFF"/>
          </w:tcPr>
          <w:p w14:paraId="7E5DF25E" w14:textId="215D1B0A" w:rsidR="00B26D84" w:rsidRPr="00F44100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-ผู้บังคับบัญชาควบคุมการปฏิบัติหน้าที่อย่างใกล้ชิด </w:t>
            </w:r>
          </w:p>
          <w:p w14:paraId="5096E3AE" w14:textId="05504633" w:rsidR="001A2079" w:rsidRPr="00F44100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-กำชับการปฏิบัติตามประมวลจริยธรรมตำรวจ</w:t>
            </w:r>
          </w:p>
          <w:p w14:paraId="4EA80D75" w14:textId="2F53134B" w:rsidR="001A2079" w:rsidRPr="00F44100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-ตรวจสอบข้อร้องเรียนและดำเนินการทางวินัยทนทีเมื่อพบการกระทำผิด</w:t>
            </w:r>
          </w:p>
        </w:tc>
        <w:tc>
          <w:tcPr>
            <w:tcW w:w="2250" w:type="dxa"/>
            <w:shd w:val="clear" w:color="auto" w:fill="FFFFFF"/>
          </w:tcPr>
          <w:p w14:paraId="174AB9A6" w14:textId="25EE5396" w:rsidR="007B1793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ผู้บังคับบัญชากำชับการปฏิบัติหน้าที่ของสายตรวจและเจ้าหน้าที่ผู้ปฏิบัติให้ยึดหลักกฎหมาย ระเบียบ และจรรยาบรรณตำรวจอย่างเคร่งครัด</w:t>
            </w:r>
          </w:p>
          <w:p w14:paraId="0B887E5D" w14:textId="15FCAE8B" w:rsidR="00C24D13" w:rsidRPr="00F44100" w:rsidRDefault="00C24D1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8C0D346" w14:textId="17319219" w:rsidR="007B1793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ประชาสัมพันธ์นโยบาย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No Gift Policy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และกำชับห้ามเรียกรับหรือยอมรับผลประโยชน์ทุกชนิดจากประชาชน</w:t>
            </w:r>
          </w:p>
          <w:p w14:paraId="3FD8E1F9" w14:textId="6DACA9CC" w:rsidR="00C24D13" w:rsidRPr="00F44100" w:rsidRDefault="00C24D1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875F73B" w14:textId="1DAA84D3" w:rsidR="007B1793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ใช้กล้องติดตัว (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Body Camera)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และระบบกล้องวงจรปิดในพื้นที่ปฏิบัติงานตามความเหมาะสม เพื่อเพิ่มความโปร่งใสในการปฏิบัติหน้าที่</w:t>
            </w:r>
          </w:p>
          <w:p w14:paraId="0E23D293" w14:textId="77777777" w:rsidR="00C24D13" w:rsidRPr="00F44100" w:rsidRDefault="00C24D1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09A3AE5" w14:textId="43ACC88D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lastRenderedPageBreak/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ผู้บังคับบัญชาสุ่มตรวจการปฏิบัติงานและตรวจสอบข้อร้องเรียนอย่างต่อเนื่อง</w:t>
            </w:r>
          </w:p>
          <w:p w14:paraId="73603763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C075594" w14:textId="77777777" w:rsidR="00B26D84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ไม่พบการร้องเรียนหรือหลักฐานการเรียกรับผลประโยชน์เพื่อแลกกับการไม่ดำเนินคดี</w:t>
            </w:r>
          </w:p>
          <w:p w14:paraId="20192FA7" w14:textId="3A403CA7" w:rsidR="00C24D13" w:rsidRPr="00F44100" w:rsidRDefault="00C24D1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425" w:type="dxa"/>
            <w:shd w:val="clear" w:color="auto" w:fill="FFFFFF"/>
          </w:tcPr>
          <w:p w14:paraId="0145CD99" w14:textId="63BE8E8A" w:rsidR="00B26D84" w:rsidRPr="00F44100" w:rsidRDefault="00DC612D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41848D63" wp14:editId="303006EB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4014074</wp:posOffset>
                  </wp:positionV>
                  <wp:extent cx="1870980" cy="1935869"/>
                  <wp:effectExtent l="0" t="0" r="0" b="7620"/>
                  <wp:wrapNone/>
                  <wp:docPr id="736223966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223966" name="รูปภาพ 73622396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980" cy="193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2816" behindDoc="0" locked="0" layoutInCell="1" allowOverlap="1" wp14:anchorId="20751891" wp14:editId="3372DA6E">
                  <wp:simplePos x="0" y="0"/>
                  <wp:positionH relativeFrom="column">
                    <wp:posOffset>30134</wp:posOffset>
                  </wp:positionH>
                  <wp:positionV relativeFrom="paragraph">
                    <wp:posOffset>2068484</wp:posOffset>
                  </wp:positionV>
                  <wp:extent cx="1917509" cy="1638300"/>
                  <wp:effectExtent l="0" t="0" r="6985" b="0"/>
                  <wp:wrapNone/>
                  <wp:docPr id="596737068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737068" name="รูปภาพ 59673706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50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052C"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1792" behindDoc="0" locked="0" layoutInCell="1" allowOverlap="1" wp14:anchorId="16469F3D" wp14:editId="69471666">
                  <wp:simplePos x="0" y="0"/>
                  <wp:positionH relativeFrom="column">
                    <wp:posOffset>66505</wp:posOffset>
                  </wp:positionH>
                  <wp:positionV relativeFrom="paragraph">
                    <wp:posOffset>58671</wp:posOffset>
                  </wp:positionV>
                  <wp:extent cx="1900516" cy="1892175"/>
                  <wp:effectExtent l="0" t="0" r="5080" b="0"/>
                  <wp:wrapNone/>
                  <wp:docPr id="211194643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946435" name="รูปภาพ 211194643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9" cy="189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6D84" w:rsidRPr="00F44100" w14:paraId="30EEC106" w14:textId="77777777" w:rsidTr="0061052C">
        <w:tc>
          <w:tcPr>
            <w:tcW w:w="715" w:type="dxa"/>
            <w:shd w:val="clear" w:color="auto" w:fill="FFFFFF" w:themeFill="background1"/>
          </w:tcPr>
          <w:p w14:paraId="3B586B45" w14:textId="77777777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  <w:shd w:val="clear" w:color="auto" w:fill="FFFFFF" w:themeFill="background1"/>
          </w:tcPr>
          <w:p w14:paraId="4A181227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การเลือกปฏิบัติในการบังคับใช้กฎหมาย </w:t>
            </w:r>
          </w:p>
        </w:tc>
        <w:tc>
          <w:tcPr>
            <w:tcW w:w="2520" w:type="dxa"/>
            <w:shd w:val="clear" w:color="auto" w:fill="FFFFFF" w:themeFill="background1"/>
          </w:tcPr>
          <w:p w14:paraId="187D4513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ใช้ดุลยพินิจไม่เป็นธรรม เอื้อประโยชน์แก่บุคคลหรือกลุ่มบุคคล </w:t>
            </w:r>
          </w:p>
        </w:tc>
        <w:tc>
          <w:tcPr>
            <w:tcW w:w="1170" w:type="dxa"/>
            <w:shd w:val="clear" w:color="auto" w:fill="FF0000"/>
          </w:tcPr>
          <w:p w14:paraId="18CFBAC1" w14:textId="77777777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620" w:type="dxa"/>
            <w:shd w:val="clear" w:color="auto" w:fill="FFFFFF"/>
          </w:tcPr>
          <w:p w14:paraId="743C3136" w14:textId="1AA4732A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ใช้มาตรฐานเดียวกันในการบังคับใช้กฎหมายและสามารถตรวจสอบได้ </w:t>
            </w:r>
          </w:p>
        </w:tc>
        <w:tc>
          <w:tcPr>
            <w:tcW w:w="2340" w:type="dxa"/>
            <w:shd w:val="clear" w:color="auto" w:fill="FFFFFF"/>
          </w:tcPr>
          <w:p w14:paraId="6CE47727" w14:textId="77777777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-อบรมเจ้าหน้าที่เกี่ยวกับสิทธิมนุษยชนและการใช้ดุลยพินิจ</w:t>
            </w:r>
          </w:p>
          <w:p w14:paraId="4438E02D" w14:textId="447C4EE4" w:rsidR="00B377E8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-ผู้บังคับบัญชาสุ่มตรวจการปฏิบัติงานและรายงานผลเป็นประจำ</w:t>
            </w:r>
          </w:p>
        </w:tc>
        <w:tc>
          <w:tcPr>
            <w:tcW w:w="2250" w:type="dxa"/>
            <w:shd w:val="clear" w:color="auto" w:fill="FFFFFF"/>
          </w:tcPr>
          <w:p w14:paraId="68C017EC" w14:textId="35F2C4F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กำหนดแนวทางการปฏิบัติงานให้เป็นมาตรฐานเดียวกัน โดยยึดหลักความเสมอภาคและความเป็นธรรม</w:t>
            </w:r>
          </w:p>
          <w:p w14:paraId="120CFD51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ให้ผู้บังคับบัญชา</w:t>
            </w:r>
          </w:p>
          <w:p w14:paraId="5410329C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BCEA408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C629F03" w14:textId="69EBB1B3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ตรวจสอบการใช้ดุลยพินิจในการปฏิบัติหน้าที่เป็นระยะ</w:t>
            </w:r>
          </w:p>
          <w:p w14:paraId="5E7B0D9B" w14:textId="411B51EA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จัดประชุมกำชับเจ้าหน้าที่ให้ปฏิบัติต่อประชาชนอย่างเท่าเทียม ไม่เลือกปฏิบัติ</w:t>
            </w:r>
          </w:p>
          <w:p w14:paraId="5BE683BD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E2D7F2D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038B4E5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6121CFE" w14:textId="77777777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4FCE60E" w14:textId="502C5608" w:rsidR="00B26D84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ไม่พบกรณีร้องเรียนเกี่ยวกับการเลือกปฏิบัติหรือเอื้อประโยชน์แก่บุคคลใด</w:t>
            </w:r>
          </w:p>
        </w:tc>
        <w:tc>
          <w:tcPr>
            <w:tcW w:w="3425" w:type="dxa"/>
            <w:shd w:val="clear" w:color="auto" w:fill="FFFFFF"/>
          </w:tcPr>
          <w:p w14:paraId="05127A69" w14:textId="77777777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26D84" w:rsidRPr="00F44100" w14:paraId="26DFE396" w14:textId="77777777" w:rsidTr="0061052C">
        <w:tc>
          <w:tcPr>
            <w:tcW w:w="715" w:type="dxa"/>
            <w:shd w:val="clear" w:color="auto" w:fill="FFFFFF" w:themeFill="background1"/>
          </w:tcPr>
          <w:p w14:paraId="526FC378" w14:textId="77777777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14:paraId="24AAA697" w14:textId="76BB9A7C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การตรวจค้นจับกุมหรือควบคุมตัวโดยมิชอบ </w:t>
            </w:r>
          </w:p>
        </w:tc>
        <w:tc>
          <w:tcPr>
            <w:tcW w:w="2520" w:type="dxa"/>
            <w:shd w:val="clear" w:color="auto" w:fill="FFFFFF" w:themeFill="background1"/>
          </w:tcPr>
          <w:p w14:paraId="41C5BA15" w14:textId="5A36FEA2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ไม่ปฏิบัติตามกฎหมาย ระเบียบ หรือขั้นตอนของกฎหมายหรือที่ผู้บังคับบัญชากำหนด </w:t>
            </w:r>
          </w:p>
        </w:tc>
        <w:tc>
          <w:tcPr>
            <w:tcW w:w="1170" w:type="dxa"/>
            <w:shd w:val="clear" w:color="auto" w:fill="FF0000"/>
          </w:tcPr>
          <w:p w14:paraId="59809F8E" w14:textId="51E13C6E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620" w:type="dxa"/>
            <w:shd w:val="clear" w:color="auto" w:fill="FFFFFF"/>
          </w:tcPr>
          <w:p w14:paraId="3675E1F4" w14:textId="0A92A2AA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กำหนดให้ปฏิบัติตามกฎหมาย ระเบียบ และคู่มือ การปฺฏิบัติงานอย่างเคร่งครัด </w:t>
            </w:r>
          </w:p>
        </w:tc>
        <w:tc>
          <w:tcPr>
            <w:tcW w:w="2340" w:type="dxa"/>
            <w:shd w:val="clear" w:color="auto" w:fill="FFFFFF"/>
          </w:tcPr>
          <w:p w14:paraId="636A1F89" w14:textId="14B7C231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-บันทึกข้อมูลการจับกัมททุกครั้งให้ครบถ้วน -ใช้กล้องบันทึกภาพ (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>Body Camera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) หรืออุปกรณ์บันทึกภาพเมื่อมีความพร้อม -ผู้บังคับบัญชาตรวจสอบสำนวนและเอกสารประกอบการจับกุม </w:t>
            </w:r>
          </w:p>
        </w:tc>
        <w:tc>
          <w:tcPr>
            <w:tcW w:w="2250" w:type="dxa"/>
            <w:shd w:val="clear" w:color="auto" w:fill="FFFFFF"/>
          </w:tcPr>
          <w:p w14:paraId="61DF3063" w14:textId="3F4DFFE3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จัดประชุมชี้แจงข้อกฎหมาย ระเบียบ และคำสั่งที่เกี่ยวข้องก่อนการปฏิบัติหน้าที่อย่างสม่ำเสมอ</w:t>
            </w:r>
          </w:p>
          <w:p w14:paraId="5E53DCFA" w14:textId="77777777" w:rsidR="008E4BFE" w:rsidRPr="00F44100" w:rsidRDefault="008E4BFE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A50336F" w14:textId="20DFF5B6" w:rsidR="007B1793" w:rsidRPr="00F44100" w:rsidRDefault="008E4BFE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="007B1793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ผู้บังคับบัญชาควบคุม กำกับ และตรวจสอบการปฏิบัติงานทุกผลัด</w:t>
            </w:r>
          </w:p>
          <w:p w14:paraId="01D211A1" w14:textId="333BB3F8" w:rsidR="007B1793" w:rsidRPr="00F44100" w:rsidRDefault="007B1793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มีการสุ่มตรวจเอกสาร รายงาน และผลการปฏิบัติงานของเจ้าหน้าที่</w:t>
            </w:r>
          </w:p>
          <w:p w14:paraId="1FAA42BF" w14:textId="77777777" w:rsidR="008E4BFE" w:rsidRPr="00F44100" w:rsidRDefault="008E4BFE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17029EA" w14:textId="77777777" w:rsidR="00B26D84" w:rsidRDefault="008E4BFE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="007B1793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เจ้าหน้าที่ปฏิบัติงานเป็นไปตามระเบียบ ไม่พบการฝ่าฝืนขั้นตอนที่ก่อให้เกิดความเสียหาย</w:t>
            </w:r>
          </w:p>
          <w:p w14:paraId="031E9609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826838A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66039F5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DDF16CC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CE08538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FC9CEA7" w14:textId="77777777" w:rsidR="00DC612D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948B910" w14:textId="7A5FB198" w:rsidR="00DC612D" w:rsidRPr="00F44100" w:rsidRDefault="00DC612D" w:rsidP="007B179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425" w:type="dxa"/>
            <w:shd w:val="clear" w:color="auto" w:fill="FFFFFF"/>
          </w:tcPr>
          <w:p w14:paraId="75F08309" w14:textId="68A18C8B" w:rsidR="00B26D84" w:rsidRPr="00F44100" w:rsidRDefault="00DC612D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5E6E04A2" wp14:editId="7DBBFEEF">
                  <wp:simplePos x="0" y="0"/>
                  <wp:positionH relativeFrom="column">
                    <wp:posOffset>48398</wp:posOffset>
                  </wp:positionH>
                  <wp:positionV relativeFrom="paragraph">
                    <wp:posOffset>56113</wp:posOffset>
                  </wp:positionV>
                  <wp:extent cx="1945957" cy="1711105"/>
                  <wp:effectExtent l="0" t="0" r="0" b="3810"/>
                  <wp:wrapNone/>
                  <wp:docPr id="1403237733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237733" name="รูปภาพ 140323773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84" cy="171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6D84" w:rsidRPr="00F44100" w14:paraId="0A1320BC" w14:textId="77777777" w:rsidTr="0061052C">
        <w:tc>
          <w:tcPr>
            <w:tcW w:w="715" w:type="dxa"/>
            <w:shd w:val="clear" w:color="auto" w:fill="FFFFFF" w:themeFill="background1"/>
          </w:tcPr>
          <w:p w14:paraId="762AB9F2" w14:textId="48755C4E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40" w:type="dxa"/>
            <w:shd w:val="clear" w:color="auto" w:fill="FFFFFF" w:themeFill="background1"/>
          </w:tcPr>
          <w:p w14:paraId="602C6B8D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การยักยอกหรือการเปลี่ยนแปลงของกลาง </w:t>
            </w:r>
          </w:p>
        </w:tc>
        <w:tc>
          <w:tcPr>
            <w:tcW w:w="2520" w:type="dxa"/>
            <w:shd w:val="clear" w:color="auto" w:fill="FFFFFF" w:themeFill="background1"/>
          </w:tcPr>
          <w:p w14:paraId="2326FD21" w14:textId="51A10484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การควบคุมของกลางอย่างไม่รัดกุม ไม่มีการตรวจสอบอย่างต่อเนื่อง </w:t>
            </w:r>
          </w:p>
          <w:p w14:paraId="29C9ACF6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  <w:shd w:val="clear" w:color="auto" w:fill="FF0000"/>
          </w:tcPr>
          <w:p w14:paraId="38FD2844" w14:textId="39DA1209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620" w:type="dxa"/>
            <w:shd w:val="clear" w:color="auto" w:fill="FFFFFF"/>
          </w:tcPr>
          <w:p w14:paraId="62FE9CCE" w14:textId="42285F1F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เพิ่มมาตรการควบคุมการรับการเก็บรักษา และการส่งมอบของกลาง </w:t>
            </w:r>
          </w:p>
        </w:tc>
        <w:tc>
          <w:tcPr>
            <w:tcW w:w="2340" w:type="dxa"/>
            <w:shd w:val="clear" w:color="auto" w:fill="FFFFFF"/>
          </w:tcPr>
          <w:p w14:paraId="5CD27E73" w14:textId="7198E647" w:rsidR="00B377E8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-จัดทำทะเบียนของกลางและตรวจนับเป็นประจำ -ส่งมอบของกลางตามระเบียบโดยมีหลักฐานทุกครั้ง-สุ่มตรวจคลังของกลาง โดยผู้บังคับบัญชา </w:t>
            </w:r>
          </w:p>
        </w:tc>
        <w:tc>
          <w:tcPr>
            <w:tcW w:w="2250" w:type="dxa"/>
            <w:shd w:val="clear" w:color="auto" w:fill="FFFFFF"/>
          </w:tcPr>
          <w:p w14:paraId="654A1F56" w14:textId="17A16481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จัดเก็บของกลางในสถานที่ที่มีความมั่นคง ปลอดภัย และจำกัดสิทธิ์การเข้าถึง</w:t>
            </w:r>
          </w:p>
          <w:p w14:paraId="67A10DCA" w14:textId="57332EAA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จัดทำทะเบียนรับ–จ่ายของกลางให้เป็นปัจจุบันและตรวจสอบได้</w:t>
            </w:r>
          </w:p>
          <w:p w14:paraId="55A98959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89AFFA3" w14:textId="3F8E01EE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แต่งตั้งคณะกรรมการตรวจสอบของกลางเป็นประจำตามรอบระยะเวลาที่กำหนด</w:t>
            </w:r>
          </w:p>
          <w:p w14:paraId="4DA66DC1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D4DD05A" w14:textId="2BBFD651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ผู้บังคับบัญชาสุ่มตรวจของกลางและเอกสารที่เกี่ยวข้องอย่างต่อเนื่อง</w:t>
            </w:r>
          </w:p>
          <w:p w14:paraId="791834BE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FDA9A72" w14:textId="77777777" w:rsidR="00B26D84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ไม่พบของกลางสูญหาย เสียหาย หรือคลาดเคลื่อนจากทะเบียนควบคุม</w:t>
            </w:r>
          </w:p>
          <w:p w14:paraId="177500C8" w14:textId="77777777" w:rsidR="00C24D13" w:rsidRDefault="00C24D13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EB77AD5" w14:textId="77777777" w:rsidR="00DC612D" w:rsidRDefault="00DC612D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398CBFD" w14:textId="77777777" w:rsidR="00DC612D" w:rsidRDefault="00DC612D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B4052F9" w14:textId="77777777" w:rsidR="00DC612D" w:rsidRDefault="00DC612D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249E609" w14:textId="5BDDF5B8" w:rsidR="00DC612D" w:rsidRPr="00F44100" w:rsidRDefault="00DC612D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425" w:type="dxa"/>
            <w:shd w:val="clear" w:color="auto" w:fill="FFFFFF"/>
          </w:tcPr>
          <w:p w14:paraId="380A9C18" w14:textId="29371498" w:rsidR="00B26D84" w:rsidRPr="00F44100" w:rsidRDefault="00DC612D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74BD34C4" wp14:editId="5C4EF308">
                  <wp:simplePos x="0" y="0"/>
                  <wp:positionH relativeFrom="column">
                    <wp:posOffset>39345</wp:posOffset>
                  </wp:positionH>
                  <wp:positionV relativeFrom="paragraph">
                    <wp:posOffset>3837047</wp:posOffset>
                  </wp:positionV>
                  <wp:extent cx="1891665" cy="2417275"/>
                  <wp:effectExtent l="0" t="0" r="0" b="2540"/>
                  <wp:wrapNone/>
                  <wp:docPr id="2034504147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504147" name="รูปภาพ 203450414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787" cy="242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5888" behindDoc="0" locked="0" layoutInCell="1" allowOverlap="1" wp14:anchorId="016F0BE2" wp14:editId="7BED1A15">
                  <wp:simplePos x="0" y="0"/>
                  <wp:positionH relativeFrom="column">
                    <wp:posOffset>30021</wp:posOffset>
                  </wp:positionH>
                  <wp:positionV relativeFrom="paragraph">
                    <wp:posOffset>106931</wp:posOffset>
                  </wp:positionV>
                  <wp:extent cx="1918417" cy="2027451"/>
                  <wp:effectExtent l="0" t="0" r="5715" b="0"/>
                  <wp:wrapNone/>
                  <wp:docPr id="69615376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153765" name="รูปภาพ 69615376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417" cy="202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6D84" w:rsidRPr="00F44100" w14:paraId="61BD0D7D" w14:textId="77777777" w:rsidTr="0061052C">
        <w:tc>
          <w:tcPr>
            <w:tcW w:w="715" w:type="dxa"/>
            <w:shd w:val="clear" w:color="auto" w:fill="FFFFFF" w:themeFill="background1"/>
          </w:tcPr>
          <w:p w14:paraId="1ADB81E0" w14:textId="472B5A76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0" w:type="dxa"/>
            <w:shd w:val="clear" w:color="auto" w:fill="FFFFFF" w:themeFill="background1"/>
          </w:tcPr>
          <w:p w14:paraId="72121CFA" w14:textId="5020921D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การออกตรวจที่ไม่เป็นไปตามแผน หรือรายงานอันเป็นเท็จ </w:t>
            </w:r>
          </w:p>
        </w:tc>
        <w:tc>
          <w:tcPr>
            <w:tcW w:w="2520" w:type="dxa"/>
            <w:shd w:val="clear" w:color="auto" w:fill="FFFFFF" w:themeFill="background1"/>
          </w:tcPr>
          <w:p w14:paraId="3BEEA246" w14:textId="6F77B0F6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ขาดการติดตามควบคุมการปฏิบัติงาน </w:t>
            </w:r>
          </w:p>
        </w:tc>
        <w:tc>
          <w:tcPr>
            <w:tcW w:w="1170" w:type="dxa"/>
            <w:shd w:val="clear" w:color="auto" w:fill="FFC000"/>
          </w:tcPr>
          <w:p w14:paraId="4CD43038" w14:textId="4299926B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1620" w:type="dxa"/>
            <w:shd w:val="clear" w:color="auto" w:fill="FFFFFF"/>
          </w:tcPr>
          <w:p w14:paraId="034AB78E" w14:textId="682C66C4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กำหนดระบบติดตามและประเมินผลการปฏิบัติงาน </w:t>
            </w:r>
          </w:p>
        </w:tc>
        <w:tc>
          <w:tcPr>
            <w:tcW w:w="2340" w:type="dxa"/>
            <w:shd w:val="clear" w:color="auto" w:fill="FFFFFF"/>
          </w:tcPr>
          <w:p w14:paraId="64706294" w14:textId="6BDD3F28" w:rsidR="00B26D84" w:rsidRPr="00F44100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-จัดทำแผนการตรวจพื้นที่และมอบหมายผู้รับผิดชอบอย่างชัดเจน -ตรวจสอบผลการปฏิบัติงานจากรายงานประจำวัน ระบบ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GPS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หรือข้อมูลที่เกี่ยวข้อง (หากมี) -ผู้บังคับบัญชาสุ่มตรวจภาคสนาม </w:t>
            </w:r>
          </w:p>
        </w:tc>
        <w:tc>
          <w:tcPr>
            <w:tcW w:w="2250" w:type="dxa"/>
            <w:shd w:val="clear" w:color="auto" w:fill="FFFFFF"/>
          </w:tcPr>
          <w:p w14:paraId="0BA5E37F" w14:textId="14252456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จัดให้มีการปล่อยแถว ตรวจความพร้อม และชี้แจงภารกิจก่อนออกปฏิบัติหน้าที่ทุกครั้ง</w:t>
            </w:r>
          </w:p>
          <w:p w14:paraId="6781876C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6154125" w14:textId="260F35F1" w:rsidR="008E4BFE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ผู้บังคับบัญชาตรวจเยี่ยมสายตรวจและติดตามการปฏิบัติงานผ่านระบบสื่อสารและการตรวจพื้นที่</w:t>
            </w:r>
          </w:p>
          <w:p w14:paraId="54D6347D" w14:textId="77777777" w:rsidR="00C24D13" w:rsidRPr="00F44100" w:rsidRDefault="00C24D13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871299F" w14:textId="634A0352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มีการสรุปผลการปฏิบัติงานและรายงานผลต่อผู้บังคับบัญชาเป็นประจำ</w:t>
            </w:r>
          </w:p>
          <w:p w14:paraId="62348BA8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3880F2E" w14:textId="77777777" w:rsidR="00B31D64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การปฏิบัติงานเป็นไปตามแผน มีการกำกับติดตามอย่างต่อเนื่อง และไม่พบข้อบกพร่องที่มีนัยสำคัญ</w:t>
            </w:r>
          </w:p>
          <w:p w14:paraId="4682B71D" w14:textId="0880997C" w:rsidR="00C24D13" w:rsidRPr="00F44100" w:rsidRDefault="00C24D13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425" w:type="dxa"/>
            <w:shd w:val="clear" w:color="auto" w:fill="FFFFFF"/>
          </w:tcPr>
          <w:p w14:paraId="1FB79ADF" w14:textId="653A456B" w:rsidR="00B26D84" w:rsidRPr="00F44100" w:rsidRDefault="00926F31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7936" behindDoc="0" locked="0" layoutInCell="1" allowOverlap="1" wp14:anchorId="2EEF6556" wp14:editId="6D224F17">
                  <wp:simplePos x="0" y="0"/>
                  <wp:positionH relativeFrom="column">
                    <wp:posOffset>30291</wp:posOffset>
                  </wp:positionH>
                  <wp:positionV relativeFrom="paragraph">
                    <wp:posOffset>110534</wp:posOffset>
                  </wp:positionV>
                  <wp:extent cx="1980565" cy="2507810"/>
                  <wp:effectExtent l="0" t="0" r="635" b="6985"/>
                  <wp:wrapNone/>
                  <wp:docPr id="2105110292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110292" name="รูปภาพ 210511029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40" cy="251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6D84" w:rsidRPr="00F44100" w14:paraId="7D994719" w14:textId="77777777" w:rsidTr="0061052C">
        <w:tc>
          <w:tcPr>
            <w:tcW w:w="715" w:type="dxa"/>
            <w:shd w:val="clear" w:color="auto" w:fill="FFFFFF" w:themeFill="background1"/>
          </w:tcPr>
          <w:p w14:paraId="2CBB6242" w14:textId="77777777" w:rsidR="00B26D84" w:rsidRPr="00F44100" w:rsidRDefault="00B26D84" w:rsidP="00D512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0" w:type="dxa"/>
            <w:shd w:val="clear" w:color="auto" w:fill="FFFFFF" w:themeFill="background1"/>
          </w:tcPr>
          <w:p w14:paraId="7CC1579F" w14:textId="77777777" w:rsidR="00926F31" w:rsidRDefault="00B26D84" w:rsidP="00D512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การเปิดเผยข้อมูลการจับกุม หรือแผนการปฏิบัติการแก่</w:t>
            </w:r>
          </w:p>
          <w:p w14:paraId="07601D54" w14:textId="77777777" w:rsidR="00926F31" w:rsidRDefault="00926F31" w:rsidP="00D512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B53C65" w14:textId="35E7C96B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ผู้ไม่มีส่วนเกี่ยวข้อง </w:t>
            </w:r>
          </w:p>
        </w:tc>
        <w:tc>
          <w:tcPr>
            <w:tcW w:w="2520" w:type="dxa"/>
            <w:shd w:val="clear" w:color="auto" w:fill="FFFFFF" w:themeFill="background1"/>
          </w:tcPr>
          <w:p w14:paraId="62DAADEE" w14:textId="77777777" w:rsidR="00B26D84" w:rsidRPr="00F44100" w:rsidRDefault="00B26D84" w:rsidP="00D512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ไม่ปฏิบัติตามมาตรการรักษาความลับ ของทางราชการ </w:t>
            </w:r>
          </w:p>
        </w:tc>
        <w:tc>
          <w:tcPr>
            <w:tcW w:w="1170" w:type="dxa"/>
            <w:shd w:val="clear" w:color="auto" w:fill="FF0000"/>
          </w:tcPr>
          <w:p w14:paraId="7A4F68FC" w14:textId="77777777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สูงมาก </w:t>
            </w:r>
          </w:p>
        </w:tc>
        <w:tc>
          <w:tcPr>
            <w:tcW w:w="1620" w:type="dxa"/>
            <w:shd w:val="clear" w:color="auto" w:fill="FFFFFF"/>
          </w:tcPr>
          <w:p w14:paraId="537B9078" w14:textId="49B89F1C" w:rsidR="00B26D84" w:rsidRPr="00F44100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กำหนดมาตราการรักษาความลับของทางราชการ </w:t>
            </w:r>
          </w:p>
        </w:tc>
        <w:tc>
          <w:tcPr>
            <w:tcW w:w="2340" w:type="dxa"/>
            <w:shd w:val="clear" w:color="auto" w:fill="FFFFFF"/>
          </w:tcPr>
          <w:p w14:paraId="094ECD14" w14:textId="1BAFA8CA" w:rsidR="00B26D84" w:rsidRPr="00F44100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-จำกัดสิทธิการเข้าถึงข้อมูล เฉพาะผู้ที่เกี่ยวข้อง </w:t>
            </w:r>
          </w:p>
          <w:p w14:paraId="03D39AE1" w14:textId="77777777" w:rsidR="00926F31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-กำชับหน้าที่ไม่เผยแพร่ข้อมูล ผ่านสื่อสังคม</w:t>
            </w:r>
          </w:p>
          <w:p w14:paraId="7E145F60" w14:textId="77777777" w:rsidR="00926F31" w:rsidRDefault="00926F31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B63BB34" w14:textId="77777777" w:rsidR="00926F31" w:rsidRDefault="00926F31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1080D04" w14:textId="6E9BD5BE" w:rsidR="005909D9" w:rsidRPr="00F44100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ออนไลน์ หรือช่องทางที่ไม่เหมาะสม </w:t>
            </w:r>
          </w:p>
          <w:p w14:paraId="46622E6D" w14:textId="62E703AB" w:rsidR="005909D9" w:rsidRPr="00F44100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250" w:type="dxa"/>
            <w:shd w:val="clear" w:color="auto" w:fill="FFFFFF"/>
          </w:tcPr>
          <w:p w14:paraId="7258AC02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lastRenderedPageBreak/>
              <w:t>1.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กำหนดสิทธิ์การเข้าถึงข้อมูลและเอกสารราชการเฉพาะผู้ที่ได้รับ</w:t>
            </w:r>
          </w:p>
          <w:p w14:paraId="7AE82434" w14:textId="77777777" w:rsidR="008E4BFE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8FA0FF7" w14:textId="77777777" w:rsidR="00926F31" w:rsidRDefault="00926F31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9BC6DA5" w14:textId="7B92E393" w:rsidR="00926F31" w:rsidRPr="00F44100" w:rsidRDefault="00926F31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3A245AF" w14:textId="4ECBC8EE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มอบหมาย</w:t>
            </w:r>
          </w:p>
          <w:p w14:paraId="0260C8A9" w14:textId="733948DE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กำชับเจ้าหน้าที่ให้ปฏิบัติตามระเบียบว่าด้วยการรักษาความลับของทางราชการและการ</w:t>
            </w:r>
          </w:p>
          <w:p w14:paraId="24AA4828" w14:textId="5B14169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3581E44" w14:textId="3CB611D1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คุ้มครองข้อมูลส่วนบุคคล</w:t>
            </w:r>
          </w:p>
          <w:p w14:paraId="168E12CA" w14:textId="25C5881B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จัดเก็บเอกสารสำคัญและข้อมูลอิเล็กทรอนิกส์อย่างเป็นระบบ พร้อมควบคุมการนำข้อมูลออกนอกหน่วยงาน</w:t>
            </w:r>
          </w:p>
          <w:p w14:paraId="72885497" w14:textId="2602A2A9" w:rsidR="008E4BFE" w:rsidRPr="00F44100" w:rsidRDefault="00926F31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8960" behindDoc="0" locked="0" layoutInCell="1" allowOverlap="1" wp14:anchorId="4A877EA2" wp14:editId="285F5A92">
                  <wp:simplePos x="0" y="0"/>
                  <wp:positionH relativeFrom="column">
                    <wp:posOffset>1413775</wp:posOffset>
                  </wp:positionH>
                  <wp:positionV relativeFrom="paragraph">
                    <wp:posOffset>186985</wp:posOffset>
                  </wp:positionV>
                  <wp:extent cx="2008938" cy="1529715"/>
                  <wp:effectExtent l="0" t="0" r="0" b="0"/>
                  <wp:wrapNone/>
                  <wp:docPr id="1333616001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616001" name="รูปภาพ 133361600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881" cy="153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737B10" w14:textId="1C8E9BFB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จัดประชุมสร้างความรู้และความตระหนักด้านการรักษาความลับแก่เจ้าหน้าที่อย่างต่อเนื่อง</w:t>
            </w:r>
          </w:p>
          <w:p w14:paraId="4CC651B0" w14:textId="77777777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F9BD57A" w14:textId="69FBA221" w:rsidR="00B26D84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5.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ผลการดำเนินงาน: ไม่พบเหตุการณ์การเปิดเผยข้อมูลลับหรือข้อมูลส่วนบุคคลโดยไม่ได้รับอนุญาต และไม่พบข้อร้องเรียนเกี่ยวกับการละเมิดข้อมูล</w:t>
            </w:r>
          </w:p>
        </w:tc>
        <w:tc>
          <w:tcPr>
            <w:tcW w:w="3425" w:type="dxa"/>
            <w:shd w:val="clear" w:color="auto" w:fill="FFFFFF"/>
          </w:tcPr>
          <w:p w14:paraId="585986E8" w14:textId="77777777" w:rsidR="00B26D84" w:rsidRPr="00F44100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400E896D" w14:textId="77777777" w:rsidR="00201F4D" w:rsidRPr="00F44100" w:rsidRDefault="00201F4D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7E9D97" w14:textId="2538B556" w:rsidR="00F6049B" w:rsidRPr="00F44100" w:rsidRDefault="00F6049B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647B0A7" w14:textId="3AF0CBFA" w:rsidR="00CD34EE" w:rsidRPr="00F44100" w:rsidRDefault="00CD34EE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C656EDD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44100">
        <w:rPr>
          <w:rFonts w:ascii="TH SarabunPSK" w:hAnsi="TH SarabunPSK" w:cs="TH SarabunPSK" w:hint="cs"/>
          <w:b/>
          <w:bCs/>
          <w:sz w:val="40"/>
          <w:szCs w:val="40"/>
          <w:cs/>
        </w:rPr>
        <w:t>การรายงาน</w:t>
      </w:r>
      <w:r w:rsidRPr="00F44100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ผลการดำเนินการตามวิธีการในการบริหารจัดการความเสี่ยงการทุจริต</w:t>
      </w:r>
    </w:p>
    <w:p w14:paraId="6A5AECC6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ของสถานีตำรวจภูธรบ้านกลาง </w:t>
      </w:r>
    </w:p>
    <w:p w14:paraId="3D3A55A0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พ.ศ.๒๕๖๙</w:t>
      </w:r>
    </w:p>
    <w:p w14:paraId="030CC6BF" w14:textId="48F2BD52" w:rsidR="00B105F2" w:rsidRPr="00926F31" w:rsidRDefault="00B105F2" w:rsidP="00B105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26F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3.งานสอบสวน </w:t>
      </w:r>
    </w:p>
    <w:p w14:paraId="3106391D" w14:textId="121C1B01" w:rsidR="00B105F2" w:rsidRPr="00F44100" w:rsidRDefault="00B105F2" w:rsidP="00B105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390" w:type="dxa"/>
        <w:tblInd w:w="-545" w:type="dxa"/>
        <w:tblLook w:val="04A0" w:firstRow="1" w:lastRow="0" w:firstColumn="1" w:lastColumn="0" w:noHBand="0" w:noVBand="1"/>
      </w:tblPr>
      <w:tblGrid>
        <w:gridCol w:w="539"/>
        <w:gridCol w:w="1442"/>
        <w:gridCol w:w="1709"/>
        <w:gridCol w:w="1170"/>
        <w:gridCol w:w="1800"/>
        <w:gridCol w:w="2160"/>
        <w:gridCol w:w="2340"/>
        <w:gridCol w:w="4230"/>
      </w:tblGrid>
      <w:tr w:rsidR="008E4BFE" w:rsidRPr="00F44100" w14:paraId="10CD13F0" w14:textId="77777777" w:rsidTr="00926F31">
        <w:trPr>
          <w:trHeight w:val="1313"/>
        </w:trPr>
        <w:tc>
          <w:tcPr>
            <w:tcW w:w="539" w:type="dxa"/>
            <w:shd w:val="clear" w:color="auto" w:fill="6373BA"/>
          </w:tcPr>
          <w:p w14:paraId="093301A4" w14:textId="370333B4" w:rsidR="008E4BFE" w:rsidRPr="00F44100" w:rsidRDefault="008E4BFE" w:rsidP="008E4B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442" w:type="dxa"/>
            <w:shd w:val="clear" w:color="auto" w:fill="6373BA"/>
          </w:tcPr>
          <w:p w14:paraId="04D29419" w14:textId="10E34C55" w:rsidR="008E4BFE" w:rsidRPr="00F44100" w:rsidRDefault="008E4BFE" w:rsidP="008E4B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709" w:type="dxa"/>
            <w:shd w:val="clear" w:color="auto" w:fill="6373BA"/>
          </w:tcPr>
          <w:p w14:paraId="1D883A4E" w14:textId="7AF4230E" w:rsidR="008E4BFE" w:rsidRPr="00F44100" w:rsidRDefault="008E4BFE" w:rsidP="008E4B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170" w:type="dxa"/>
            <w:shd w:val="clear" w:color="auto" w:fill="6373BA"/>
          </w:tcPr>
          <w:p w14:paraId="0E319728" w14:textId="542F6595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ระดับความเสี่ยงต่อการทุจริต</w:t>
            </w:r>
          </w:p>
        </w:tc>
        <w:tc>
          <w:tcPr>
            <w:tcW w:w="1800" w:type="dxa"/>
            <w:shd w:val="clear" w:color="auto" w:fill="6373BA"/>
          </w:tcPr>
          <w:p w14:paraId="1F80A4B0" w14:textId="10CDC446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160" w:type="dxa"/>
            <w:shd w:val="clear" w:color="auto" w:fill="6373BA"/>
          </w:tcPr>
          <w:p w14:paraId="253AAE89" w14:textId="0EF8BCAE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วิธีการในการบริหารจัดการความเสี่ยงการทุจริต </w:t>
            </w:r>
          </w:p>
        </w:tc>
        <w:tc>
          <w:tcPr>
            <w:tcW w:w="2340" w:type="dxa"/>
            <w:shd w:val="clear" w:color="auto" w:fill="6373BA"/>
          </w:tcPr>
          <w:p w14:paraId="574672E5" w14:textId="5FF2900B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ผลการดำเนินการตามวิธีการในการบริหารจัดการความเสี่ยงการทุจริต </w:t>
            </w:r>
          </w:p>
        </w:tc>
        <w:tc>
          <w:tcPr>
            <w:tcW w:w="4230" w:type="dxa"/>
            <w:shd w:val="clear" w:color="auto" w:fill="6373BA"/>
          </w:tcPr>
          <w:p w14:paraId="44B28CB7" w14:textId="6FD498FF" w:rsidR="008E4BFE" w:rsidRPr="00F44100" w:rsidRDefault="008E4BFE" w:rsidP="008E4BFE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ภาพประกอบผลการดำเนินการ ตามวิธีการฯ </w:t>
            </w:r>
          </w:p>
        </w:tc>
      </w:tr>
      <w:tr w:rsidR="00B105F2" w:rsidRPr="00F44100" w14:paraId="0AA08842" w14:textId="3E34C7C0" w:rsidTr="00926F31">
        <w:tc>
          <w:tcPr>
            <w:tcW w:w="539" w:type="dxa"/>
            <w:shd w:val="clear" w:color="auto" w:fill="FFFFFF" w:themeFill="background1"/>
          </w:tcPr>
          <w:p w14:paraId="3873E0CC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2" w:type="dxa"/>
            <w:shd w:val="clear" w:color="auto" w:fill="FFFFFF" w:themeFill="background1"/>
          </w:tcPr>
          <w:p w14:paraId="5083BEFC" w14:textId="18B72CDD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การเรียก</w:t>
            </w:r>
            <w:r w:rsidR="00DB06B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หรือผลประโยชน์เพื่อช่วยเหลือผู้ต้องหา ผู้เสียหาย หรือคู่กรณี </w:t>
            </w:r>
          </w:p>
        </w:tc>
        <w:tc>
          <w:tcPr>
            <w:tcW w:w="1709" w:type="dxa"/>
            <w:shd w:val="clear" w:color="auto" w:fill="FFFFFF" w:themeFill="background1"/>
          </w:tcPr>
          <w:p w14:paraId="6942B152" w14:textId="401C9843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ใช้อำนาจหน้าที่โดยมิชอบแสวงหาผลประโยชน์จากการเรียก</w:t>
            </w:r>
            <w:r w:rsidR="00DB06B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หรือผลประโยชน์จากความช่วยเหลือผู้ต้องหา </w:t>
            </w:r>
          </w:p>
        </w:tc>
        <w:tc>
          <w:tcPr>
            <w:tcW w:w="1170" w:type="dxa"/>
            <w:shd w:val="clear" w:color="auto" w:fill="FF0000"/>
          </w:tcPr>
          <w:p w14:paraId="16350228" w14:textId="57D7314A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75FE5CC0" w14:textId="460A30D6" w:rsidR="00B105F2" w:rsidRPr="00F44100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กำหนดมาตรการป้องกันการเยก</w:t>
            </w:r>
            <w:r w:rsidR="00DB06BF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 และกำกับดูแลการใช้ดุลยพินิจของพนักงานสอบสวน </w:t>
            </w:r>
          </w:p>
        </w:tc>
        <w:tc>
          <w:tcPr>
            <w:tcW w:w="2160" w:type="dxa"/>
          </w:tcPr>
          <w:p w14:paraId="79CFFC8F" w14:textId="7F7017D3" w:rsidR="00B105F2" w:rsidRPr="00F44100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-ผู้บังคับบัญชากำกับติดตามการปฏิบัติงานอย่างใกล้ชิด </w:t>
            </w:r>
          </w:p>
          <w:p w14:paraId="6140636F" w14:textId="7A46D0F2" w:rsidR="003026EC" w:rsidRPr="00F44100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-กำชับการปฏิบัติตามนโยบาย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Anti-Gift Policy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และ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>No Gift Policy -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ตรวจสอบข้อร้องเรียนและดำเนินการทางวินัยทันทีเมื่อพลการกระทำผิด </w:t>
            </w:r>
          </w:p>
        </w:tc>
        <w:tc>
          <w:tcPr>
            <w:tcW w:w="2340" w:type="dxa"/>
          </w:tcPr>
          <w:p w14:paraId="7BBE87CA" w14:textId="2C4518EA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ผู้บังคับบัญชากำชับให้พนักงานสอบสวนปฏิบัติหน้าที่ตามกฎหมาย ระเบียบ และประมวลจริยธรรมตำรวจอย่างเคร่งครัด</w:t>
            </w:r>
          </w:p>
          <w:p w14:paraId="2D6734C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76C48CB" w14:textId="77777777" w:rsidR="008D7CB3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2 ประกาศและประชาสัมพันธ์นโยบาย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No Gift Policy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พร้อมกำชับห้ามเรียกรับหรือรับผลประโยชน์ทุกชนิดจากผู้เกี่ยวข้องในคดี</w:t>
            </w:r>
          </w:p>
          <w:p w14:paraId="4625C4ED" w14:textId="77777777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B41B1FA" w14:textId="77777777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DF4FB5F" w14:textId="77777777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02B3E64" w14:textId="77777777" w:rsidR="00036251" w:rsidRPr="00F44100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DA9429A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03169B0" w14:textId="092CC8BC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3 กำหนดให้ทุกขั้นตอนของการสอบสวนสามารถตรวจสอบได้ โดยมีหัวหน้างานสอบสวนกำกับดูแลอย่างใกล้ชิด</w:t>
            </w:r>
          </w:p>
          <w:p w14:paraId="780AF273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49C66A8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B9530DA" w14:textId="4C058DE0" w:rsidR="008D7CB3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ตรวจสอบข้อร้องเรียนและดำเนินการตามขั้นตอนทันทีเมื่อได้รับแจ้ง</w:t>
            </w:r>
          </w:p>
          <w:p w14:paraId="7A7373D7" w14:textId="5FCEE420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E4DD7DE" w14:textId="56EC942B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ไม่พบการร้องเรียนหรือการเรียก</w:t>
            </w:r>
            <w:r w:rsidR="00DB06BF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และผลประโยชน์โดยมิชอบ</w:t>
            </w:r>
          </w:p>
        </w:tc>
        <w:tc>
          <w:tcPr>
            <w:tcW w:w="4230" w:type="dxa"/>
          </w:tcPr>
          <w:p w14:paraId="09DFDA68" w14:textId="4CB70DB4" w:rsidR="00B105F2" w:rsidRPr="00F44100" w:rsidRDefault="001F0675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1F0675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60A1ADA3" wp14:editId="4AD1B425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103505</wp:posOffset>
                  </wp:positionV>
                  <wp:extent cx="2254250" cy="2076450"/>
                  <wp:effectExtent l="0" t="0" r="0" b="0"/>
                  <wp:wrapNone/>
                  <wp:docPr id="124721137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21137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691008" behindDoc="0" locked="0" layoutInCell="1" allowOverlap="1" wp14:anchorId="7657ADF5" wp14:editId="1F0CD846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2294255</wp:posOffset>
                  </wp:positionV>
                  <wp:extent cx="2298700" cy="2336800"/>
                  <wp:effectExtent l="0" t="0" r="6350" b="6350"/>
                  <wp:wrapNone/>
                  <wp:docPr id="20947183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05F2" w:rsidRPr="00F44100" w14:paraId="2390CB77" w14:textId="6BCA9076" w:rsidTr="00926F31">
        <w:tc>
          <w:tcPr>
            <w:tcW w:w="539" w:type="dxa"/>
            <w:shd w:val="clear" w:color="auto" w:fill="FFFFFF" w:themeFill="background1"/>
          </w:tcPr>
          <w:p w14:paraId="4B9809A4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42" w:type="dxa"/>
            <w:shd w:val="clear" w:color="auto" w:fill="FFFFFF" w:themeFill="background1"/>
          </w:tcPr>
          <w:p w14:paraId="22B6C53A" w14:textId="5C6E5ED4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การใช้ดุลยพินิจในการดำเนินคดีโดยไม่เป็นธรรม .</w:t>
            </w:r>
          </w:p>
        </w:tc>
        <w:tc>
          <w:tcPr>
            <w:tcW w:w="1709" w:type="dxa"/>
            <w:shd w:val="clear" w:color="auto" w:fill="FFFFFF" w:themeFill="background1"/>
          </w:tcPr>
          <w:p w14:paraId="58B90415" w14:textId="506EC9EF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เลือกปฏิบัติ เอื้อประโยชน์แก่บุคคคลใด ฝ่ายใดฝ่ายหนึ่ง </w:t>
            </w:r>
          </w:p>
        </w:tc>
        <w:tc>
          <w:tcPr>
            <w:tcW w:w="1170" w:type="dxa"/>
            <w:shd w:val="clear" w:color="auto" w:fill="FF0000"/>
          </w:tcPr>
          <w:p w14:paraId="17834F95" w14:textId="5359044A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3CBD2C27" w14:textId="2AA427B7" w:rsidR="00B105F2" w:rsidRPr="00F44100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กำหนดแนวทางการปฏิบัติตามกฎหมายและระเบียบเดียวกัน </w:t>
            </w:r>
          </w:p>
        </w:tc>
        <w:tc>
          <w:tcPr>
            <w:tcW w:w="2160" w:type="dxa"/>
          </w:tcPr>
          <w:p w14:paraId="6A30D152" w14:textId="31F817F3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-ให้หัวหน้างานสอบสวนตรวจสำนวนอย่างสม่ำเสมอ </w:t>
            </w:r>
          </w:p>
          <w:p w14:paraId="16B3657C" w14:textId="797018A6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-ประชุมชี้แจงข้อกฎหมายและแนวทางปฏิบัติย่างต่อเนื่อง </w:t>
            </w:r>
          </w:p>
        </w:tc>
        <w:tc>
          <w:tcPr>
            <w:tcW w:w="2340" w:type="dxa"/>
          </w:tcPr>
          <w:p w14:paraId="22FADD5F" w14:textId="6742589A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กำหนดแนวทางการสอบสวนโดยยึดหลักความเสมอภาค ความเป็นธรรม และหลักนิติธรรม</w:t>
            </w:r>
          </w:p>
          <w:p w14:paraId="669113BB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D0B53D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ผู้บังคับบัญชาตรวจสอบการใช้ดุลยพินิจของพนักงานสอบสวนอย่างสม่ำเสมอ</w:t>
            </w:r>
          </w:p>
          <w:p w14:paraId="37685907" w14:textId="6FF29DD3" w:rsidR="008D7CB3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59002C7" w14:textId="77777777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F2CBAED" w14:textId="5E80D50A" w:rsidR="00036251" w:rsidRPr="00F44100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69B254A" w14:textId="540D25EB" w:rsidR="008D7CB3" w:rsidRPr="00F44100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15D3A87C" wp14:editId="6AFE5A6E">
                  <wp:simplePos x="0" y="0"/>
                  <wp:positionH relativeFrom="column">
                    <wp:posOffset>1585778</wp:posOffset>
                  </wp:positionH>
                  <wp:positionV relativeFrom="paragraph">
                    <wp:posOffset>844625</wp:posOffset>
                  </wp:positionV>
                  <wp:extent cx="2426329" cy="2475011"/>
                  <wp:effectExtent l="0" t="0" r="0" b="1905"/>
                  <wp:wrapNone/>
                  <wp:docPr id="1925199094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199094" name="รูปภาพ 192519909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329" cy="2475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CB3"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จัดประชุมกำชับเจ้าหน้าที่ให้ปฏิบัติต่อทุกฝ่ายอย่างเท่าเทียม ไม่เลือกปฏิบัติ</w:t>
            </w:r>
          </w:p>
          <w:p w14:paraId="6D851796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8F2296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เปิดช่องทางให้ประชาชนร้องเรียนเมื่อไม่ได้รับความเป็นธรรม</w:t>
            </w:r>
          </w:p>
          <w:p w14:paraId="2195B6F3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C36643A" w14:textId="4D2A2922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ไม่พบข้อร้องเรียนเกี่ยวกับการเลือกปฏิบัติหรือการเอื้อประโยชน์แก่บุคคลใด</w:t>
            </w:r>
          </w:p>
        </w:tc>
        <w:tc>
          <w:tcPr>
            <w:tcW w:w="4230" w:type="dxa"/>
          </w:tcPr>
          <w:p w14:paraId="5514E00C" w14:textId="70219990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780BE06A" w14:textId="1CE41CD4" w:rsidTr="00926F31">
        <w:tc>
          <w:tcPr>
            <w:tcW w:w="539" w:type="dxa"/>
            <w:shd w:val="clear" w:color="auto" w:fill="FFFFFF" w:themeFill="background1"/>
          </w:tcPr>
          <w:p w14:paraId="04DA60E3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442" w:type="dxa"/>
            <w:shd w:val="clear" w:color="auto" w:fill="FFFFFF" w:themeFill="background1"/>
          </w:tcPr>
          <w:p w14:paraId="48C390F9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การรับแจ้งความ </w:t>
            </w:r>
          </w:p>
        </w:tc>
        <w:tc>
          <w:tcPr>
            <w:tcW w:w="1709" w:type="dxa"/>
            <w:shd w:val="clear" w:color="auto" w:fill="FFFFFF" w:themeFill="background1"/>
          </w:tcPr>
          <w:p w14:paraId="119D7641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เลือกรับแจ้งความหรือไม่รับแจ้งความโดยมิชอบ </w:t>
            </w:r>
          </w:p>
        </w:tc>
        <w:tc>
          <w:tcPr>
            <w:tcW w:w="1170" w:type="dxa"/>
            <w:shd w:val="clear" w:color="auto" w:fill="FF0000"/>
          </w:tcPr>
          <w:p w14:paraId="07AC4CD3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64F3F826" w14:textId="3E99B182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กำหนดให้รับแจ้งความทุกกรณี ตามกฎมายและตรวจสอบได้ </w:t>
            </w:r>
          </w:p>
        </w:tc>
        <w:tc>
          <w:tcPr>
            <w:tcW w:w="2160" w:type="dxa"/>
          </w:tcPr>
          <w:p w14:paraId="348C15CC" w14:textId="77777777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-กำชับให้รับแจ้งความตามประมวลกฎหมายวิธีพิจารณาความอาญา</w:t>
            </w:r>
          </w:p>
          <w:p w14:paraId="32515045" w14:textId="5CEDD7AF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ผู้บังคับบัญชาตรวจสอบสมุดรับแจ้งความและระบบงานสอบสวนเป็นประจำ</w:t>
            </w:r>
          </w:p>
          <w:p w14:paraId="3B3748BB" w14:textId="0C0A6EAA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14:paraId="3967935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กำหนดให้รับแจ้งความทุกกรณีตามที่กฎหมายกำหนด</w:t>
            </w:r>
          </w:p>
          <w:p w14:paraId="3DD5776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58C3EAE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ผู้บังคับบัญชาตรวจสอบสมุดรับแจ้งความและระบบรับคำร้องทุกวัน</w:t>
            </w:r>
          </w:p>
          <w:p w14:paraId="150A90C4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04D7D65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ประชาสัมพันธ์สิทธิของประชาชนในการแจ้งความและช่องทางร้องเรียน</w:t>
            </w:r>
          </w:p>
          <w:p w14:paraId="791E25BC" w14:textId="77777777" w:rsidR="008D7CB3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814552C" w14:textId="77777777" w:rsidR="00036251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4CD6889" w14:textId="77777777" w:rsidR="00036251" w:rsidRPr="00F44100" w:rsidRDefault="00036251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7D0398C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4 ติดตามผลการรับแจ้งความอย่างต่อเนื่อง</w:t>
            </w:r>
          </w:p>
          <w:p w14:paraId="08C47E4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B474D84" w14:textId="4A3C8FFE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ไม่พบกรณีปฏิเสธรับแจ้งความหรือเลือกปฏิบัติในการรับแจ้งความ</w:t>
            </w:r>
          </w:p>
        </w:tc>
        <w:tc>
          <w:tcPr>
            <w:tcW w:w="4230" w:type="dxa"/>
          </w:tcPr>
          <w:p w14:paraId="7632BD24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269BBDA5" w14:textId="138EFCE6" w:rsidTr="00926F31">
        <w:tc>
          <w:tcPr>
            <w:tcW w:w="539" w:type="dxa"/>
            <w:shd w:val="clear" w:color="auto" w:fill="FFFFFF" w:themeFill="background1"/>
          </w:tcPr>
          <w:p w14:paraId="7AAD3153" w14:textId="1694CFE0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42" w:type="dxa"/>
            <w:shd w:val="clear" w:color="auto" w:fill="FFFFFF" w:themeFill="background1"/>
          </w:tcPr>
          <w:p w14:paraId="614A2FDE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การจัดทำสำนวนล่าช้า หรือบิดเบือนข้อเท็จจริง </w:t>
            </w:r>
          </w:p>
        </w:tc>
        <w:tc>
          <w:tcPr>
            <w:tcW w:w="1709" w:type="dxa"/>
            <w:shd w:val="clear" w:color="auto" w:fill="FFFFFF" w:themeFill="background1"/>
          </w:tcPr>
          <w:p w14:paraId="761B3515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มีเจตนาแสวงหาประโยชน์จากการทำสำนวนล่าช้าหรือบิดเบือนข้อเท็จจริง </w:t>
            </w:r>
          </w:p>
        </w:tc>
        <w:tc>
          <w:tcPr>
            <w:tcW w:w="1170" w:type="dxa"/>
            <w:shd w:val="clear" w:color="auto" w:fill="FF0000"/>
          </w:tcPr>
          <w:p w14:paraId="3E46363E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1BC21BC3" w14:textId="3F74150C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ติดตามความคืบหน้าสำนวนและตรวจสอบความถูกต้อง </w:t>
            </w:r>
          </w:p>
        </w:tc>
        <w:tc>
          <w:tcPr>
            <w:tcW w:w="2160" w:type="dxa"/>
          </w:tcPr>
          <w:p w14:paraId="25C3C556" w14:textId="77777777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-จัดทำทะเบียนควบคุมสำนวน</w:t>
            </w:r>
          </w:p>
          <w:p w14:paraId="0111EE08" w14:textId="77777777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-ติดตามสำนวนรายสัปดาห์ /รายเดือน </w:t>
            </w:r>
          </w:p>
          <w:p w14:paraId="0DEFA829" w14:textId="68E56CC5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-ผู้บังคับบัญชาตรวจสอบสำนวนก่อนเสนอพนักงานอัยการ </w:t>
            </w:r>
          </w:p>
        </w:tc>
        <w:tc>
          <w:tcPr>
            <w:tcW w:w="2340" w:type="dxa"/>
          </w:tcPr>
          <w:p w14:paraId="176D3443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กำหนดระยะเวลาการดำเนินสำนวนตามกฎหมายและติดตามความคืบหน้าเป็นประจำ</w:t>
            </w:r>
          </w:p>
          <w:p w14:paraId="1D2DAFF9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37ABD7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หัวหน้างานสอบสวนตรวจสอบสำนวนและเร่งรัดคดีที่ใกล้ครบกำหนด</w:t>
            </w:r>
          </w:p>
          <w:p w14:paraId="26C350E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รายงานผลการดำเนินคดีต่อผู้บังคับบัญชาตามรอบระยะเวลาที่กำหนด</w:t>
            </w:r>
          </w:p>
          <w:p w14:paraId="1E07332E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E0288A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ตรวจสอบข้อร้องเรียนเกี่ยวกับการดำเนินสำนวนโดยทันที</w:t>
            </w:r>
          </w:p>
          <w:p w14:paraId="4AA30B06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93CFA6D" w14:textId="32404781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5 ผลการติดตาม ไม่พบการทำสำนวนล่าช้าเพื่อแสวงหาผลประโยชน์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หรือการบิดเบือนข้อเท็จจริง</w:t>
            </w:r>
          </w:p>
        </w:tc>
        <w:tc>
          <w:tcPr>
            <w:tcW w:w="4230" w:type="dxa"/>
          </w:tcPr>
          <w:p w14:paraId="6F88CFE7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7876EBA5" w14:textId="6E9CD4A4" w:rsidTr="00926F31">
        <w:tc>
          <w:tcPr>
            <w:tcW w:w="539" w:type="dxa"/>
            <w:shd w:val="clear" w:color="auto" w:fill="FFFFFF" w:themeFill="background1"/>
          </w:tcPr>
          <w:p w14:paraId="3FC7239B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2" w:type="dxa"/>
            <w:shd w:val="clear" w:color="auto" w:fill="FFFFFF" w:themeFill="background1"/>
          </w:tcPr>
          <w:p w14:paraId="55ADC1C8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การเปลี่ยนแปลงแก้ไข หรือทำลายพยานหลักฐาน และเอกสารในสำนวน </w:t>
            </w:r>
          </w:p>
        </w:tc>
        <w:tc>
          <w:tcPr>
            <w:tcW w:w="1709" w:type="dxa"/>
            <w:shd w:val="clear" w:color="auto" w:fill="FFFFFF" w:themeFill="background1"/>
          </w:tcPr>
          <w:p w14:paraId="05EFF2A5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ขาดมาตรการในการควบคุมเอกสาร หรือพยานหลักฐานแบบไม่รัดกุม </w:t>
            </w:r>
          </w:p>
        </w:tc>
        <w:tc>
          <w:tcPr>
            <w:tcW w:w="1170" w:type="dxa"/>
            <w:shd w:val="clear" w:color="auto" w:fill="FF0000"/>
          </w:tcPr>
          <w:p w14:paraId="305643E1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7266D070" w14:textId="2BA84C16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เพิ่มมาตรการควบคุมการจัดเก็บเอกสารและพยานหลักฐาน</w:t>
            </w:r>
          </w:p>
        </w:tc>
        <w:tc>
          <w:tcPr>
            <w:tcW w:w="2160" w:type="dxa"/>
          </w:tcPr>
          <w:p w14:paraId="640B37DF" w14:textId="77777777" w:rsidR="00B105F2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-จัดเก็บสำนวนและพยานหลักฐานในสถานที่ปลอดภัย </w:t>
            </w:r>
          </w:p>
          <w:p w14:paraId="08809047" w14:textId="77777777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-จำกัดสิทธิ์การเข้าถึงเฉพาะผู้มีหน้าที่รับผิดชอบ </w:t>
            </w:r>
          </w:p>
          <w:p w14:paraId="765BA0FD" w14:textId="66E4D894" w:rsidR="00A24C06" w:rsidRPr="00F44100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-ตรวจสอบการรับส่ง </w:t>
            </w:r>
            <w:r w:rsidR="00F2183D"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เอกสารทุกครั้ง </w:t>
            </w:r>
          </w:p>
        </w:tc>
        <w:tc>
          <w:tcPr>
            <w:tcW w:w="2340" w:type="dxa"/>
          </w:tcPr>
          <w:p w14:paraId="36F8B385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จัดเก็บสำนวนและพยานหลักฐานในสถานที่ที่ปลอดภัยและจำกัดสิทธิ์การเข้าถึง</w:t>
            </w:r>
          </w:p>
          <w:p w14:paraId="0E37835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E0BCDA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จัดทำทะเบียนรับ–ส่งเอกสารและพยานหลักฐานทุกครั้ง</w:t>
            </w:r>
          </w:p>
          <w:p w14:paraId="0568870B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5DD85CB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ผู้บังคับบัญชาสุ่มตรวจการจัดเก็บสำนวนและพยานหลักฐานเป็นประจำ</w:t>
            </w:r>
          </w:p>
          <w:p w14:paraId="328DB28A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E62759E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ตรวจสอบความครบถ้วนของเอกสารก่อนการส่งมอบหรือส่งฟ้องคดี</w:t>
            </w:r>
          </w:p>
          <w:p w14:paraId="46D323F6" w14:textId="62470311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ไม่พบการสูญหาย ชำรุด หรือความคลาดเคลื่อนของเอกสารและพยานหลักฐาน</w:t>
            </w:r>
          </w:p>
        </w:tc>
        <w:tc>
          <w:tcPr>
            <w:tcW w:w="4230" w:type="dxa"/>
          </w:tcPr>
          <w:p w14:paraId="11967E02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2E7C573D" w14:textId="556CD1E4" w:rsidTr="00926F31">
        <w:tc>
          <w:tcPr>
            <w:tcW w:w="539" w:type="dxa"/>
            <w:shd w:val="clear" w:color="auto" w:fill="FFFFFF" w:themeFill="background1"/>
          </w:tcPr>
          <w:p w14:paraId="053B2224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2" w:type="dxa"/>
            <w:shd w:val="clear" w:color="auto" w:fill="FFFFFF" w:themeFill="background1"/>
          </w:tcPr>
          <w:p w14:paraId="489962AB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การเปิดเผยข้อมูลในสำนวนคดีแก่ผู้ไม่มีส่วนเกี่ยวข้อง </w:t>
            </w:r>
          </w:p>
        </w:tc>
        <w:tc>
          <w:tcPr>
            <w:tcW w:w="1709" w:type="dxa"/>
            <w:shd w:val="clear" w:color="auto" w:fill="FFFFFF" w:themeFill="background1"/>
          </w:tcPr>
          <w:p w14:paraId="3F6B1EAD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ไม่ปฏิบัติตามมาตรการรักษาความลับของทางราชการ </w:t>
            </w:r>
          </w:p>
        </w:tc>
        <w:tc>
          <w:tcPr>
            <w:tcW w:w="1170" w:type="dxa"/>
            <w:shd w:val="clear" w:color="auto" w:fill="FF0000"/>
          </w:tcPr>
          <w:p w14:paraId="395FE260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4905D69E" w14:textId="08CA5682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กำหนดมาตรการรักษาความลับของสำนวนและข้อมูลส่วนบุคคล </w:t>
            </w:r>
          </w:p>
        </w:tc>
        <w:tc>
          <w:tcPr>
            <w:tcW w:w="2160" w:type="dxa"/>
          </w:tcPr>
          <w:p w14:paraId="55450228" w14:textId="77777777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-จำกัดการเข้าถึงข้อมูลเฉพาะผู้เกี่ยวข้อง </w:t>
            </w:r>
          </w:p>
          <w:p w14:paraId="0FAC98D3" w14:textId="77777777" w:rsidR="00F2183D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-ห้ามเผยแพร่ข้อมูลผ่านสื่อสังคมออนไลน์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lastRenderedPageBreak/>
              <w:t xml:space="preserve">หรือช่องทางที่ไม่เหมาะสม </w:t>
            </w:r>
          </w:p>
          <w:p w14:paraId="7E8ACA36" w14:textId="2A05F3C5" w:rsidR="00F2183D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-อบรมเจ้าหน้าที่เกี่ยวกับการรักษาความลับราชการ </w:t>
            </w:r>
          </w:p>
        </w:tc>
        <w:tc>
          <w:tcPr>
            <w:tcW w:w="2340" w:type="dxa"/>
          </w:tcPr>
          <w:p w14:paraId="3A904AF4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1 กำหนดสิทธิ์การเข้าถึงข้อมูลเฉพาะผู้มีหน้าที่รับผิดชอบ</w:t>
            </w:r>
          </w:p>
          <w:p w14:paraId="5B834561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C984DAE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2 กำชับเจ้าหน้าที่ให้ปฏิบัติตามระเบียบว่าด้วยการรักษาความลับของทางราชการและการคุ้มครองข้อมูลส่วนบุคคล</w:t>
            </w:r>
          </w:p>
          <w:p w14:paraId="43833744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9E8DA4A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ควบคุมการเผยแพร่ข้อมูลคดีและเอกสารราชการอย่างเคร่งครัด</w:t>
            </w:r>
          </w:p>
          <w:p w14:paraId="482A7C5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50B06B3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จัดประชุมสร้างความตระหนักด้านการรักษาความลับแก่เจ้าหน้าที่อย่างต่อเนื่อง</w:t>
            </w:r>
          </w:p>
          <w:p w14:paraId="57C26734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633C133" w14:textId="530CD53F" w:rsidR="00B31D64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ไม่พบการเปิดเผยข้อมูลลับหรือข้อมูลส่วนบุคคลโดยไม่ได้รับอนุญาต</w:t>
            </w:r>
          </w:p>
        </w:tc>
        <w:tc>
          <w:tcPr>
            <w:tcW w:w="4230" w:type="dxa"/>
          </w:tcPr>
          <w:p w14:paraId="4ABCF663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1331D579" w14:textId="4E4516A5" w:rsidTr="00926F31">
        <w:tc>
          <w:tcPr>
            <w:tcW w:w="539" w:type="dxa"/>
            <w:shd w:val="clear" w:color="auto" w:fill="FFFFFF" w:themeFill="background1"/>
          </w:tcPr>
          <w:p w14:paraId="732B9B3F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442" w:type="dxa"/>
            <w:shd w:val="clear" w:color="auto" w:fill="FFFFFF" w:themeFill="background1"/>
          </w:tcPr>
          <w:p w14:paraId="6AEFA2CA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การเรียกรับเงินหรือผลประโยชน์ในการคืนของกลางหรือทรัพย์สิน </w:t>
            </w:r>
          </w:p>
        </w:tc>
        <w:tc>
          <w:tcPr>
            <w:tcW w:w="1709" w:type="dxa"/>
            <w:shd w:val="clear" w:color="auto" w:fill="FFFFFF" w:themeFill="background1"/>
          </w:tcPr>
          <w:p w14:paraId="06451699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การใช้อำนาจหน้าที่โดยมิชอบ ขาดการตรวจสอบภายในงานสอบสวน หรือจาก ผู้บังคับบัญชา </w:t>
            </w:r>
          </w:p>
        </w:tc>
        <w:tc>
          <w:tcPr>
            <w:tcW w:w="1170" w:type="dxa"/>
            <w:shd w:val="clear" w:color="auto" w:fill="FF0000"/>
          </w:tcPr>
          <w:p w14:paraId="441FCE15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</w:tcPr>
          <w:p w14:paraId="310691B2" w14:textId="3B93FFB6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บังคับใช้นโยบาย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No Gift Policy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และมาตรการต่อต้านการ</w:t>
            </w:r>
            <w:r w:rsidR="00DB06BF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60" w:type="dxa"/>
          </w:tcPr>
          <w:p w14:paraId="3FBD1EA4" w14:textId="77777777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-ประกาศนโยบายให้เจ้าหน้าที่ทุกนายรับทราบและถือปฏิบัติ </w:t>
            </w:r>
          </w:p>
          <w:p w14:paraId="215C345F" w14:textId="77777777" w:rsidR="00F2183D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-ผู้บังคับบัญชาสุ่มตรวจและติดตามพฤติกรรมการปฏิบัติงาน </w:t>
            </w:r>
          </w:p>
          <w:p w14:paraId="18328374" w14:textId="5D0E4F0D" w:rsidR="00F2183D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-รายงานผลการดำเนินงานตามนโยบายเป้นประจำ </w:t>
            </w:r>
          </w:p>
        </w:tc>
        <w:tc>
          <w:tcPr>
            <w:tcW w:w="2340" w:type="dxa"/>
          </w:tcPr>
          <w:p w14:paraId="125D2636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ผู้บังคับบัญชาตรวจสอบสำนวนและการปฏิบัติงานของพนักงานสอบสวนอย่างสม่ำเสมอ</w:t>
            </w:r>
          </w:p>
          <w:p w14:paraId="5BBC7E42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A8FA77B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จัดประชุมติดตามผลการดำเนินงานและรายงานความคืบหน้าของคดีเป็นประจำ</w:t>
            </w:r>
          </w:p>
          <w:p w14:paraId="07BD955B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418E690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3 เปิดช่องทางให้ประชาชนแจ้งข้อร้องเรียนและตรวจสอบการปฏิบัติงานของเจ้าหน้าที่</w:t>
            </w:r>
          </w:p>
          <w:p w14:paraId="129C5115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A51E3BA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สุ่มตรวจการปฏิบัติงานและการจัดทำสำนวนคดีเป็นระยะ</w:t>
            </w:r>
          </w:p>
          <w:p w14:paraId="3EB0BE8C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456BDBD" w14:textId="529A2000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ไม่พบการใช้อำนาจหน้าที่โดยมิชอบหรือข้อบกพร่องที่มีนัยสำคัญ</w:t>
            </w:r>
          </w:p>
        </w:tc>
        <w:tc>
          <w:tcPr>
            <w:tcW w:w="4230" w:type="dxa"/>
          </w:tcPr>
          <w:p w14:paraId="4B829A3F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B105F2" w:rsidRPr="00F44100" w14:paraId="139D87CD" w14:textId="6C6448B6" w:rsidTr="00926F31">
        <w:tc>
          <w:tcPr>
            <w:tcW w:w="539" w:type="dxa"/>
            <w:shd w:val="clear" w:color="auto" w:fill="FFFFFF" w:themeFill="background1"/>
          </w:tcPr>
          <w:p w14:paraId="79D72E43" w14:textId="77777777" w:rsidR="00B105F2" w:rsidRPr="00F44100" w:rsidRDefault="00B105F2" w:rsidP="00B105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442" w:type="dxa"/>
            <w:shd w:val="clear" w:color="auto" w:fill="FFFFFF" w:themeFill="background1"/>
          </w:tcPr>
          <w:p w14:paraId="4F16C018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การควบคุมและเก็บรักษาของกลาง </w:t>
            </w:r>
          </w:p>
        </w:tc>
        <w:tc>
          <w:tcPr>
            <w:tcW w:w="1709" w:type="dxa"/>
            <w:shd w:val="clear" w:color="auto" w:fill="FFFFFF" w:themeFill="background1"/>
          </w:tcPr>
          <w:p w14:paraId="36D42705" w14:textId="77777777" w:rsidR="00B105F2" w:rsidRPr="00F44100" w:rsidRDefault="00B105F2" w:rsidP="00B105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ไม่จัดทำระบบการจัดเก็บหรือการจัดทำฐานข้อมูล ให้เป็นระบบ </w:t>
            </w:r>
          </w:p>
        </w:tc>
        <w:tc>
          <w:tcPr>
            <w:tcW w:w="1170" w:type="dxa"/>
            <w:shd w:val="clear" w:color="auto" w:fill="FFC000"/>
          </w:tcPr>
          <w:p w14:paraId="48878F9E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สูง </w:t>
            </w:r>
          </w:p>
        </w:tc>
        <w:tc>
          <w:tcPr>
            <w:tcW w:w="1800" w:type="dxa"/>
          </w:tcPr>
          <w:p w14:paraId="5CA5FA65" w14:textId="3B991D63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ควบคุมการเก็บรักษาและการส่งคืนของกลางตามระเบียบ </w:t>
            </w:r>
          </w:p>
        </w:tc>
        <w:tc>
          <w:tcPr>
            <w:tcW w:w="2160" w:type="dxa"/>
          </w:tcPr>
          <w:p w14:paraId="18B53584" w14:textId="77777777" w:rsidR="00B105F2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-จัดทำทะเบียนของกลาง ตรวจนับของกลางเป็นประจำ </w:t>
            </w:r>
          </w:p>
          <w:p w14:paraId="55A392CB" w14:textId="77777777" w:rsidR="008D7CB3" w:rsidRPr="00F44100" w:rsidRDefault="008D7CB3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6A67781" w14:textId="52244911" w:rsidR="00F2183D" w:rsidRPr="00F44100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-คืนของกลางโดยมีคำสั่งและหลักฐานครบถ้วน </w:t>
            </w:r>
          </w:p>
        </w:tc>
        <w:tc>
          <w:tcPr>
            <w:tcW w:w="2340" w:type="dxa"/>
          </w:tcPr>
          <w:p w14:paraId="217FEE5A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จัดทำทะเบียนควบคุมสำนวนคดีและฐานข้อมูลคดีให้เป็นปัจจุบัน</w:t>
            </w:r>
          </w:p>
          <w:p w14:paraId="64C49313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3E7A44C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บันทึกข้อมูลเข้าสู่ระบบสารสนเทศของสำนักงานตำรวจแห่งชาติครบถ้วนตามระเบียบ</w:t>
            </w:r>
          </w:p>
          <w:p w14:paraId="35B07FF0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896DAE4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สำรองข้อมูลและตรวจสอบความถูกต้องของฐานข้อมูลเป็นประจำ</w:t>
            </w:r>
          </w:p>
          <w:p w14:paraId="7151A046" w14:textId="77777777" w:rsidR="008D7CB3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78914E34" w14:textId="77777777" w:rsidR="001F0675" w:rsidRDefault="001F0675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90532C1" w14:textId="77777777" w:rsidR="001F0675" w:rsidRDefault="001F0675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F7B9BCB" w14:textId="77777777" w:rsidR="001F0675" w:rsidRPr="00F44100" w:rsidRDefault="001F0675" w:rsidP="008D7CB3">
            <w:pPr>
              <w:jc w:val="center"/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</w:pPr>
          </w:p>
          <w:p w14:paraId="3E582A28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ผู้บังคับบัญชาตรวจสอบการบันทึกข้อมูลและการจัดเก็บเอกสารอย่างต่อเนื่อง</w:t>
            </w:r>
          </w:p>
          <w:p w14:paraId="0273C897" w14:textId="77777777" w:rsidR="008D7CB3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2B797F4" w14:textId="57560564" w:rsidR="00B105F2" w:rsidRPr="00F44100" w:rsidRDefault="008D7CB3" w:rsidP="008D7CB3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ฐานข้อมูลมีความครบถ้วน เป็นปัจจุบัน สามารถตรวจสอบย้อนหลังได้ และไม่พบข้อมูลสูญหายหรือคลาดเคลื่อน</w:t>
            </w:r>
          </w:p>
        </w:tc>
        <w:tc>
          <w:tcPr>
            <w:tcW w:w="4230" w:type="dxa"/>
          </w:tcPr>
          <w:p w14:paraId="5E46688C" w14:textId="77777777" w:rsidR="00B105F2" w:rsidRPr="00F44100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190DFA0F" w14:textId="77777777" w:rsidR="00A83C64" w:rsidRPr="00F44100" w:rsidRDefault="00A83C64" w:rsidP="007C36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ED0539C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24DC0D0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6CE26147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0D56525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2F4DFB84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66410B9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14CD6036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20DCFB7B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51268B0D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2EEC204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36376A14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5B7F2476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2FAA90CB" w14:textId="007ACB06" w:rsidR="004517F1" w:rsidRDefault="004517F1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84801F" w14:textId="77777777" w:rsidR="00036251" w:rsidRDefault="00036251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7DB23B" w14:textId="77777777" w:rsidR="00036251" w:rsidRDefault="00036251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E13D72" w14:textId="77777777" w:rsidR="0079201C" w:rsidRPr="00F44100" w:rsidRDefault="0079201C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8916EE" w14:textId="78C6A3F1" w:rsidR="00D51212" w:rsidRPr="00F44100" w:rsidRDefault="00EE4DFC" w:rsidP="00D512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4410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การรายงานผลการดำเนินการเพื่อจัดการความเสี่ยงการทุจริต </w:t>
      </w:r>
    </w:p>
    <w:p w14:paraId="59419029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ของสถานีตำรวจภูธรบ้านกลาง </w:t>
      </w:r>
    </w:p>
    <w:p w14:paraId="43445DB8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พ.ศ.256</w:t>
      </w:r>
      <w:r w:rsidRPr="00F44100">
        <w:rPr>
          <w:rFonts w:ascii="TH SarabunPSK" w:hAnsi="TH SarabunPSK" w:cs="TH SarabunPSK" w:hint="cs"/>
          <w:sz w:val="32"/>
          <w:szCs w:val="32"/>
        </w:rPr>
        <w:t>9</w:t>
      </w:r>
    </w:p>
    <w:p w14:paraId="2CEF6205" w14:textId="2DADBE2E" w:rsidR="0079201C" w:rsidRPr="00F44100" w:rsidRDefault="00D51212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4.งานจราจร </w:t>
      </w:r>
    </w:p>
    <w:tbl>
      <w:tblPr>
        <w:tblStyle w:val="a3"/>
        <w:tblpPr w:leftFromText="180" w:rightFromText="180" w:vertAnchor="text" w:horzAnchor="page" w:tblpX="1" w:tblpY="1"/>
        <w:tblW w:w="15475" w:type="dxa"/>
        <w:tblLook w:val="04A0" w:firstRow="1" w:lastRow="0" w:firstColumn="1" w:lastColumn="0" w:noHBand="0" w:noVBand="1"/>
      </w:tblPr>
      <w:tblGrid>
        <w:gridCol w:w="711"/>
        <w:gridCol w:w="1438"/>
        <w:gridCol w:w="1883"/>
        <w:gridCol w:w="1165"/>
        <w:gridCol w:w="2125"/>
        <w:gridCol w:w="2213"/>
        <w:gridCol w:w="2520"/>
        <w:gridCol w:w="3420"/>
      </w:tblGrid>
      <w:tr w:rsidR="00EE4DFC" w:rsidRPr="00F44100" w14:paraId="2A35C98B" w14:textId="77777777" w:rsidTr="001F0675">
        <w:trPr>
          <w:trHeight w:val="1520"/>
        </w:trPr>
        <w:tc>
          <w:tcPr>
            <w:tcW w:w="711" w:type="dxa"/>
            <w:shd w:val="clear" w:color="auto" w:fill="6373BA"/>
          </w:tcPr>
          <w:p w14:paraId="19601ED0" w14:textId="4C652ACC" w:rsidR="00EE4DFC" w:rsidRPr="00F44100" w:rsidRDefault="00EE4DFC" w:rsidP="00EE4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438" w:type="dxa"/>
            <w:shd w:val="clear" w:color="auto" w:fill="6373BA"/>
          </w:tcPr>
          <w:p w14:paraId="178AD646" w14:textId="77777777" w:rsidR="00EE4DFC" w:rsidRPr="00F44100" w:rsidRDefault="00EE4DFC" w:rsidP="00EE4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883" w:type="dxa"/>
            <w:shd w:val="clear" w:color="auto" w:fill="6373BA"/>
          </w:tcPr>
          <w:p w14:paraId="444B048F" w14:textId="77777777" w:rsidR="00EE4DFC" w:rsidRPr="00F44100" w:rsidRDefault="00EE4DFC" w:rsidP="00EE4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165" w:type="dxa"/>
            <w:shd w:val="clear" w:color="auto" w:fill="6373BA"/>
          </w:tcPr>
          <w:p w14:paraId="0CFAC695" w14:textId="4DB8021A" w:rsidR="00EE4DFC" w:rsidRPr="00F44100" w:rsidRDefault="00EE4DFC" w:rsidP="00EE4DF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ระดับความเสี่ยงต่อการทุจริต</w:t>
            </w:r>
          </w:p>
        </w:tc>
        <w:tc>
          <w:tcPr>
            <w:tcW w:w="2125" w:type="dxa"/>
            <w:shd w:val="clear" w:color="auto" w:fill="6373BA"/>
          </w:tcPr>
          <w:p w14:paraId="0BA0F36F" w14:textId="49CE1371" w:rsidR="00EE4DFC" w:rsidRPr="00F44100" w:rsidRDefault="00EE4DFC" w:rsidP="00EE4DF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213" w:type="dxa"/>
            <w:shd w:val="clear" w:color="auto" w:fill="6373BA"/>
          </w:tcPr>
          <w:p w14:paraId="38A7B0BB" w14:textId="23C9B7E8" w:rsidR="00EE4DFC" w:rsidRPr="00F44100" w:rsidRDefault="00EE4DFC" w:rsidP="00EE4DF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วิธีการในการบริหารจัดการความเสี่ยงการทุจริต </w:t>
            </w:r>
          </w:p>
        </w:tc>
        <w:tc>
          <w:tcPr>
            <w:tcW w:w="2520" w:type="dxa"/>
            <w:shd w:val="clear" w:color="auto" w:fill="6373BA"/>
          </w:tcPr>
          <w:p w14:paraId="1433D3BF" w14:textId="1B2284E1" w:rsidR="00EE4DFC" w:rsidRPr="00F44100" w:rsidRDefault="00EE4DFC" w:rsidP="00EE4DF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ผลการดำเนินการตามวิธีการในการบริหารจัดการความเสี่ยงการทุจริต </w:t>
            </w:r>
          </w:p>
        </w:tc>
        <w:tc>
          <w:tcPr>
            <w:tcW w:w="3420" w:type="dxa"/>
            <w:shd w:val="clear" w:color="auto" w:fill="6373BA"/>
          </w:tcPr>
          <w:p w14:paraId="234F09C0" w14:textId="26783A99" w:rsidR="00EE4DFC" w:rsidRPr="00F44100" w:rsidRDefault="00EE4DFC" w:rsidP="00EE4DF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cs/>
              </w:rPr>
              <w:t xml:space="preserve">ภาพประกอบผลการดำเนินการ ตามวิธีการฯ </w:t>
            </w:r>
          </w:p>
        </w:tc>
      </w:tr>
      <w:tr w:rsidR="006070DA" w:rsidRPr="00F44100" w14:paraId="6E515381" w14:textId="77777777" w:rsidTr="001F0675">
        <w:tc>
          <w:tcPr>
            <w:tcW w:w="711" w:type="dxa"/>
            <w:shd w:val="clear" w:color="auto" w:fill="FFFFFF" w:themeFill="background1"/>
          </w:tcPr>
          <w:p w14:paraId="6C819536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38" w:type="dxa"/>
            <w:shd w:val="clear" w:color="auto" w:fill="FFFFFF" w:themeFill="background1"/>
          </w:tcPr>
          <w:p w14:paraId="42462FE7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การตั้งจุดตรวจ จุดสกัด ลากรอำนวยความสะดวกด้านการจราจร </w:t>
            </w:r>
          </w:p>
        </w:tc>
        <w:tc>
          <w:tcPr>
            <w:tcW w:w="1883" w:type="dxa"/>
            <w:shd w:val="clear" w:color="auto" w:fill="FFFFFF" w:themeFill="background1"/>
          </w:tcPr>
          <w:p w14:paraId="19A8915A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เรียกรบเงินหรือผลประโยชน์ จากผู้ขับขี่เพื่อไม่ดำเนินการตามกฎหมายหรือปล่อยผ่านโดยมิชอบ </w:t>
            </w:r>
          </w:p>
        </w:tc>
        <w:tc>
          <w:tcPr>
            <w:tcW w:w="1165" w:type="dxa"/>
            <w:shd w:val="clear" w:color="auto" w:fill="FF0000"/>
          </w:tcPr>
          <w:p w14:paraId="72DCFAC4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125" w:type="dxa"/>
          </w:tcPr>
          <w:p w14:paraId="228D1F93" w14:textId="4D6F6462" w:rsidR="006070DA" w:rsidRPr="00F44100" w:rsidRDefault="00EE4DFC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6070DA"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กำหนดจุดตรวจตามแผนที่ได้รับอนุมัติ</w:t>
            </w:r>
          </w:p>
          <w:p w14:paraId="1B01134F" w14:textId="31E8D0C4" w:rsidR="006070DA" w:rsidRPr="00F44100" w:rsidRDefault="00EE4DFC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6070DA"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ห้ามตั้งจุดตรวจโดยพลการ</w:t>
            </w:r>
          </w:p>
          <w:p w14:paraId="134E8D6D" w14:textId="7AEF4DF0" w:rsidR="006070DA" w:rsidRPr="00F44100" w:rsidRDefault="00EE4DFC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="006070DA"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ห้ามเรียกรับผลประโยชน์จากผู้ใช้รถใช้ถนน</w:t>
            </w:r>
          </w:p>
          <w:p w14:paraId="47944C43" w14:textId="77777777" w:rsidR="006070DA" w:rsidRPr="00F44100" w:rsidRDefault="006070DA" w:rsidP="006070DA">
            <w:pPr>
              <w:pStyle w:val="zlae0wtextbase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1F3E92FD" w14:textId="2C9485E2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จัดทำคำสั่งและแผนการตั้งจุดตรวจ</w:t>
            </w:r>
          </w:p>
          <w:p w14:paraId="3E99B5EC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รายงานผลการปฏิบัติทุกครั้ง</w:t>
            </w:r>
          </w:p>
          <w:p w14:paraId="29E4F98D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ผู้บังคับบัญชาสุ่มตรวจการปฏิบัติงาน</w:t>
            </w:r>
          </w:p>
          <w:p w14:paraId="50464F64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10D437AE" w14:textId="67F7469D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ผู้บังคับบัญชากำชับเจ้าหน้าที่จราจรให้ปฏิบัติหน้าที่ตามกฎหมาย ระเบียบ และประมวลจริยธรรมตำรวจอย่างเคร่งครัด</w:t>
            </w:r>
          </w:p>
          <w:p w14:paraId="3868CD14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2 ประชาสัมพันธ์นโยบาย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No Gift Policy </w:t>
            </w: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และห้ามเรียกรับหรือรับผลประโยชน์ทุกชนิดจากประชาชน</w:t>
            </w:r>
          </w:p>
          <w:p w14:paraId="27903AF4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สุ่มตรวจการปฏิบัติหน้าที่ของเจ้าหน้าที่จราจรและตรวจสอบข้อร้องเรียนอย่างต่อเนื่อง</w:t>
            </w:r>
          </w:p>
          <w:p w14:paraId="34609FDF" w14:textId="63326F71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ไม่พบการร้องเรียนหรือการเรียกรับเงินหรือผลประโยชน์เพื่อแลกกับการไม่ดำเนินคดี</w:t>
            </w:r>
          </w:p>
        </w:tc>
        <w:tc>
          <w:tcPr>
            <w:tcW w:w="3420" w:type="dxa"/>
          </w:tcPr>
          <w:p w14:paraId="79E2011B" w14:textId="58E0FA41" w:rsidR="006070DA" w:rsidRPr="00F44100" w:rsidRDefault="00E43111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1F0675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693056" behindDoc="0" locked="0" layoutInCell="1" allowOverlap="1" wp14:anchorId="3AFA489B" wp14:editId="11BBA1D3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1511935</wp:posOffset>
                  </wp:positionV>
                  <wp:extent cx="1720215" cy="2323683"/>
                  <wp:effectExtent l="0" t="0" r="0" b="635"/>
                  <wp:wrapNone/>
                  <wp:docPr id="13105201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52011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215" cy="2323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070DA" w:rsidRPr="00F44100" w14:paraId="5FEB830B" w14:textId="77777777" w:rsidTr="001F0675">
        <w:tc>
          <w:tcPr>
            <w:tcW w:w="711" w:type="dxa"/>
            <w:shd w:val="clear" w:color="auto" w:fill="FFFFFF" w:themeFill="background1"/>
          </w:tcPr>
          <w:p w14:paraId="40FD6EE1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1438" w:type="dxa"/>
            <w:shd w:val="clear" w:color="auto" w:fill="FFFFFF" w:themeFill="background1"/>
          </w:tcPr>
          <w:p w14:paraId="559380AF" w14:textId="02098F66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การตรวจสอบใบอนุญาตขับขี่และเอกส</w:t>
            </w:r>
            <w:r w:rsidR="00B31D64"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าร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ประจำรถ </w:t>
            </w:r>
          </w:p>
        </w:tc>
        <w:tc>
          <w:tcPr>
            <w:tcW w:w="1883" w:type="dxa"/>
            <w:shd w:val="clear" w:color="auto" w:fill="FFFFFF" w:themeFill="background1"/>
          </w:tcPr>
          <w:p w14:paraId="16BC9657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ใช้ดุลยพินิจโดยไม่เป็นธรรมเลือกปฏิบัติ หรือเรียกรับผลประโยชน์เพื่อไม่ดำเนินคดี </w:t>
            </w:r>
          </w:p>
        </w:tc>
        <w:tc>
          <w:tcPr>
            <w:tcW w:w="1165" w:type="dxa"/>
            <w:shd w:val="clear" w:color="auto" w:fill="FF0000"/>
          </w:tcPr>
          <w:p w14:paraId="5BE03622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125" w:type="dxa"/>
          </w:tcPr>
          <w:p w14:paraId="4389AED6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ใช้มาตรฐานการตรวจสอบเดียวกัน</w:t>
            </w:r>
          </w:p>
          <w:p w14:paraId="14052495" w14:textId="3A421241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ห้ามเลือกปฏิบัติหรือเรียก</w:t>
            </w:r>
            <w:r w:rsidR="00DB06B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เพื่อไม่ดำเนินคดี</w:t>
            </w:r>
          </w:p>
          <w:p w14:paraId="24591DA1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09D2777E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ตรวจสอบเอกสารตามกฎหมาย</w:t>
            </w:r>
          </w:p>
          <w:p w14:paraId="6A3ED39E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บันทึกผลการตรวจเมื่อมีการดำเนินการทางกฎหมาย</w:t>
            </w:r>
          </w:p>
          <w:p w14:paraId="0749531B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ผู้บังคับบัญชาตรวจสอบข้อร้องเรียนเป็นระยะ</w:t>
            </w:r>
          </w:p>
          <w:p w14:paraId="2305EC35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31AB03EE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กำหนดแนวทางการบังคับใช้กฎหมายให้เป็นมาตรฐานเดียวกันกับผู้กระทำผิดทุกราย</w:t>
            </w:r>
          </w:p>
          <w:p w14:paraId="08C28726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ผู้บังคับบัญชาตรวจสอบการใช้ดุลยพินิจของเจ้าหน้าที่จราจรเป็นประจำ</w:t>
            </w:r>
          </w:p>
          <w:p w14:paraId="29C76D6F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จัดประชุมกำชับเจ้าหน้าที่ให้ปฏิบัติหน้าที่ด้วยความสุจริต โปร่งใส และไม่เลือกปฏิบัติ</w:t>
            </w:r>
          </w:p>
          <w:p w14:paraId="354365FA" w14:textId="62BE10BE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ไม่พบข้อร้องเรียนเกี่ยวกับการเลือกปฏิบัติหรือการเรียกรับผลประโยชน์</w:t>
            </w:r>
          </w:p>
        </w:tc>
        <w:tc>
          <w:tcPr>
            <w:tcW w:w="3420" w:type="dxa"/>
          </w:tcPr>
          <w:p w14:paraId="75ABEE8D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6070DA" w:rsidRPr="00F44100" w14:paraId="61B4D94B" w14:textId="77777777" w:rsidTr="001F0675">
        <w:tc>
          <w:tcPr>
            <w:tcW w:w="711" w:type="dxa"/>
            <w:shd w:val="clear" w:color="auto" w:fill="FFFFFF" w:themeFill="background1"/>
          </w:tcPr>
          <w:p w14:paraId="690F2585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438" w:type="dxa"/>
            <w:shd w:val="clear" w:color="auto" w:fill="FFFFFF" w:themeFill="background1"/>
          </w:tcPr>
          <w:p w14:paraId="051F4812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การออกใบสั่งจราจร </w:t>
            </w:r>
          </w:p>
        </w:tc>
        <w:tc>
          <w:tcPr>
            <w:tcW w:w="1883" w:type="dxa"/>
            <w:shd w:val="clear" w:color="auto" w:fill="FFFFFF" w:themeFill="background1"/>
          </w:tcPr>
          <w:p w14:paraId="1C1C8B78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ไม่ออกใบสั่งตามข้อเท็จจริง ยกเลิกหรือแก้ไข ใบสั่งโดยมิชอบ เพื่อเอื้อประโยขน์แก่ผู้กระทำผิด </w:t>
            </w:r>
          </w:p>
        </w:tc>
        <w:tc>
          <w:tcPr>
            <w:tcW w:w="1165" w:type="dxa"/>
            <w:shd w:val="clear" w:color="auto" w:fill="FF0000"/>
          </w:tcPr>
          <w:p w14:paraId="0E1F4587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125" w:type="dxa"/>
          </w:tcPr>
          <w:p w14:paraId="60BAF1BB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ใช้ใบสั่งตามระบบที่กำหนด</w:t>
            </w:r>
          </w:p>
          <w:p w14:paraId="7ED87AC8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ห้ามยกเว้นการออกใบสั่งโดยมิชอบ</w:t>
            </w:r>
          </w:p>
          <w:p w14:paraId="51EB416B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49397BF7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ออกใบสั่งครบถ้วนตามข้อเท็จจริง</w:t>
            </w:r>
          </w:p>
          <w:p w14:paraId="3D558141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บันทึกข้อมูลเข้าสู่ระบบ</w:t>
            </w:r>
          </w:p>
          <w:p w14:paraId="144C823E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ตรวจสอบเลขที่ใบสั่งต่อเนื่อง</w:t>
            </w:r>
          </w:p>
          <w:p w14:paraId="562D4004" w14:textId="77777777" w:rsidR="006070DA" w:rsidRPr="00F44100" w:rsidRDefault="006070DA" w:rsidP="006070DA">
            <w:pPr>
              <w:jc w:val="both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5D523714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กำหนดให้การออกใบสั่งเป็นไปตามข้อเท็จจริงและพยานหลักฐานตามกฎหมาย</w:t>
            </w:r>
          </w:p>
          <w:p w14:paraId="4A997228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8F27944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617D395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การยกเลิกหรือแก้ไขใบสั่งต้องได้รับการอนุมัติจากผู้มีอำนาจและมีเหตุผลรองรับตามระเบียบ</w:t>
            </w:r>
          </w:p>
          <w:p w14:paraId="4DEED1F6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B1CC263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ผู้บังคับบัญชาตรวจสอบการออกใบสั่งและการแก้ไขใบสั่งเป็นระยะ</w:t>
            </w:r>
          </w:p>
          <w:p w14:paraId="4ED24345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0FDBBD6" w14:textId="295A1FD7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ไม่พบการยกเลิกหรือแก้ไขใบสั่งโดยมิชอบ หรือการเอื้อประโยชน์แก่ผู้กระทำผิด</w:t>
            </w:r>
          </w:p>
        </w:tc>
        <w:tc>
          <w:tcPr>
            <w:tcW w:w="3420" w:type="dxa"/>
          </w:tcPr>
          <w:p w14:paraId="411BC72D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6070DA" w:rsidRPr="00F44100" w14:paraId="2D38B210" w14:textId="77777777" w:rsidTr="001F0675">
        <w:tc>
          <w:tcPr>
            <w:tcW w:w="711" w:type="dxa"/>
            <w:shd w:val="clear" w:color="auto" w:fill="FFFFFF" w:themeFill="background1"/>
          </w:tcPr>
          <w:p w14:paraId="72010B2D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38" w:type="dxa"/>
            <w:shd w:val="clear" w:color="auto" w:fill="FFFFFF" w:themeFill="background1"/>
          </w:tcPr>
          <w:p w14:paraId="2D16C3FF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การเปรียบเทียบปรับตามกฎหมาย </w:t>
            </w:r>
          </w:p>
        </w:tc>
        <w:tc>
          <w:tcPr>
            <w:tcW w:w="1883" w:type="dxa"/>
            <w:shd w:val="clear" w:color="auto" w:fill="FFFFFF" w:themeFill="background1"/>
          </w:tcPr>
          <w:p w14:paraId="5D69D0D9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เรียกรับเงินนอกระบบ ลดจำนวนค่าปรับ โดยมิชอบ หรือไม่นำส่งเงินค่าปรับตามระเบียบ </w:t>
            </w:r>
          </w:p>
        </w:tc>
        <w:tc>
          <w:tcPr>
            <w:tcW w:w="1165" w:type="dxa"/>
            <w:shd w:val="clear" w:color="auto" w:fill="ED7D31" w:themeFill="accent2"/>
          </w:tcPr>
          <w:p w14:paraId="3F7DEC0D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2125" w:type="dxa"/>
          </w:tcPr>
          <w:p w14:paraId="5CD572AE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ดำเนินการตามอัตราที่กฎหมายกำหนด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039D73C0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ห้ามรับเงินนอกระบบหรือไม่ออกใบเสร็จ</w:t>
            </w:r>
          </w:p>
          <w:p w14:paraId="4A6E4DDD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04ADEB35" w14:textId="77777777" w:rsidR="006070DA" w:rsidRPr="00F44100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ชำระค่าปรับผ่านช่องทางราชการ</w:t>
            </w:r>
          </w:p>
          <w:p w14:paraId="1F251484" w14:textId="77777777" w:rsidR="006070DA" w:rsidRPr="00F44100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ออกใบเสร็จรับเงินทุกครั้ง</w:t>
            </w:r>
          </w:p>
          <w:p w14:paraId="6C90D1A2" w14:textId="77777777" w:rsidR="006070DA" w:rsidRPr="00F44100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ตรวจสอบยอดเงินและเอกสารประจำวัน</w:t>
            </w:r>
          </w:p>
          <w:p w14:paraId="0AC73136" w14:textId="77777777" w:rsidR="006070DA" w:rsidRPr="00F44100" w:rsidRDefault="006070DA" w:rsidP="006070DA">
            <w:pPr>
              <w:jc w:val="both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5E610CEF" w14:textId="77777777" w:rsid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กำชับให้เจ้าหน้าที่รับชำระค่าปรับตามช่องทางและวิธีการที่กฎหมายกำหนดเท่านั้น</w:t>
            </w:r>
          </w:p>
          <w:p w14:paraId="7C973DAA" w14:textId="77777777" w:rsidR="00F44100" w:rsidRP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C3A02D7" w14:textId="77777777" w:rsid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ตรวจสอบหลักฐานการนำส่งเงินค่าปรับและเอกสารทางการเงินเป็นประจำ</w:t>
            </w:r>
          </w:p>
          <w:p w14:paraId="2C17870C" w14:textId="77777777" w:rsid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88BE006" w14:textId="77777777" w:rsid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ผู้บังคับบัญชาสุ่มตรวจการรับ–ส่งเงินค่าปรับอย่างต่อเนื่อง</w:t>
            </w:r>
          </w:p>
          <w:p w14:paraId="2C600483" w14:textId="77777777" w:rsidR="00F44100" w:rsidRP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6B793C0" w14:textId="591E31ED" w:rsidR="006070DA" w:rsidRPr="00F44100" w:rsidRDefault="00F44100" w:rsidP="00F44100">
            <w:pPr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ไม่พบการเรียกรับเงินนอกระบบ การลดค่าปรับโดยมิชอบ หรือการไม่นำส่งเงินค่าปรับ</w:t>
            </w:r>
          </w:p>
        </w:tc>
        <w:tc>
          <w:tcPr>
            <w:tcW w:w="3420" w:type="dxa"/>
          </w:tcPr>
          <w:p w14:paraId="1BABE9E5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6070DA" w:rsidRPr="00F44100" w14:paraId="3F864B6F" w14:textId="77777777" w:rsidTr="001F0675">
        <w:tc>
          <w:tcPr>
            <w:tcW w:w="711" w:type="dxa"/>
            <w:shd w:val="clear" w:color="auto" w:fill="FFFFFF" w:themeFill="background1"/>
          </w:tcPr>
          <w:p w14:paraId="7313C84E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38" w:type="dxa"/>
            <w:shd w:val="clear" w:color="auto" w:fill="FFFFFF" w:themeFill="background1"/>
          </w:tcPr>
          <w:p w14:paraId="58F856E3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การควบคุมหรือจัดเก็บใบสั่งจราจร </w:t>
            </w:r>
          </w:p>
        </w:tc>
        <w:tc>
          <w:tcPr>
            <w:tcW w:w="1883" w:type="dxa"/>
            <w:shd w:val="clear" w:color="auto" w:fill="FFFFFF" w:themeFill="background1"/>
          </w:tcPr>
          <w:p w14:paraId="4A2A3AB9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สูญหาย แก้ไข หรือทำลาย เพื่อปกปิดการการกระทำที่ไม่โปร่งใส </w:t>
            </w:r>
          </w:p>
        </w:tc>
        <w:tc>
          <w:tcPr>
            <w:tcW w:w="1165" w:type="dxa"/>
            <w:shd w:val="clear" w:color="auto" w:fill="ED7D31" w:themeFill="accent2"/>
          </w:tcPr>
          <w:p w14:paraId="511BB980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2125" w:type="dxa"/>
          </w:tcPr>
          <w:p w14:paraId="2FA84BBA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ควบคุมใบสั่งเป็นเอกสารทางราชการ</w:t>
            </w:r>
          </w:p>
          <w:p w14:paraId="666DEB72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ป้องกันการสูญหายหรือสวมใช้</w:t>
            </w:r>
          </w:p>
          <w:p w14:paraId="21EE5C31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50538D3B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จัดทำทะเบียนรับ–จ่ายใบสั่ง</w:t>
            </w:r>
          </w:p>
          <w:p w14:paraId="305DEA93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เก็บรักษาในที่ปลอดภัย</w:t>
            </w:r>
          </w:p>
          <w:p w14:paraId="1DFCD096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ตรวจนับโดยผู้รับผิดชอบและผู้บังคับบัญชา</w:t>
            </w:r>
          </w:p>
          <w:p w14:paraId="06DAD367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3BF446DC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1 จัดเก็บใบสั่ง เอกสาร และหลักฐานไว้ในสถานที่ที่ปลอดภัย พร้อมกำหนดผู้รับผิดชอบ</w:t>
            </w:r>
          </w:p>
          <w:p w14:paraId="4175272E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54F3785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2 จัดทำทะเบียนควบคุมการรับ–ส่งเอกสารและตรวจสอบเป็นประจำ</w:t>
            </w:r>
          </w:p>
          <w:p w14:paraId="590F7180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6B11BBBC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ผู้บังคับบัญชาสุ่มตรวจเอกสารและข้อมูลในระบบอย่างต่อเนื่อง</w:t>
            </w:r>
          </w:p>
          <w:p w14:paraId="5AF4EB34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3ECBFC8" w14:textId="225C1402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ไม่พบการสูญหาย การแก้ไข หรือการทำลายเอกสารโดยมิชอบ</w:t>
            </w:r>
          </w:p>
        </w:tc>
        <w:tc>
          <w:tcPr>
            <w:tcW w:w="3420" w:type="dxa"/>
          </w:tcPr>
          <w:p w14:paraId="7C861952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6070DA" w:rsidRPr="00F44100" w14:paraId="62D7F52E" w14:textId="77777777" w:rsidTr="001F0675">
        <w:tc>
          <w:tcPr>
            <w:tcW w:w="711" w:type="dxa"/>
            <w:shd w:val="clear" w:color="auto" w:fill="FFFFFF" w:themeFill="background1"/>
          </w:tcPr>
          <w:p w14:paraId="1E08C9DA" w14:textId="77777777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6.</w:t>
            </w:r>
          </w:p>
        </w:tc>
        <w:tc>
          <w:tcPr>
            <w:tcW w:w="1438" w:type="dxa"/>
            <w:shd w:val="clear" w:color="auto" w:fill="FFFFFF" w:themeFill="background1"/>
          </w:tcPr>
          <w:p w14:paraId="52347295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การอำนวยความสะดวกด้านการจราจรในพื้นที่ </w:t>
            </w:r>
          </w:p>
        </w:tc>
        <w:tc>
          <w:tcPr>
            <w:tcW w:w="1883" w:type="dxa"/>
            <w:shd w:val="clear" w:color="auto" w:fill="FFFFFF" w:themeFill="background1"/>
          </w:tcPr>
          <w:p w14:paraId="411C956C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ใช้อำนาจหนี่เอื้อประโยชน์แก่บุคคลคลหรือหน่วยงานบางรายโดยไม่เป็นธรรม </w:t>
            </w:r>
          </w:p>
        </w:tc>
        <w:tc>
          <w:tcPr>
            <w:tcW w:w="1165" w:type="dxa"/>
            <w:shd w:val="clear" w:color="auto" w:fill="ED7D31" w:themeFill="accent2"/>
          </w:tcPr>
          <w:p w14:paraId="009D1B2B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2125" w:type="dxa"/>
          </w:tcPr>
          <w:p w14:paraId="2627E650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จัดกำลังตามความจำเป็นของพื้นที่</w:t>
            </w:r>
          </w:p>
          <w:p w14:paraId="63BB4C8D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ห้ามเรียกรับผลประโยชน์จากผู้ประกอบการหรือประชาชน</w:t>
            </w:r>
          </w:p>
          <w:p w14:paraId="23749920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4B231EF7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จัดเวรปฏิบัติชัดเจน</w:t>
            </w:r>
          </w:p>
          <w:p w14:paraId="1D67C85E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รายงานผลการอำนวยความสะดวก</w:t>
            </w:r>
          </w:p>
          <w:p w14:paraId="317E816F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รับฟังข้อร้องเรียนจากประชาชน</w:t>
            </w:r>
          </w:p>
          <w:p w14:paraId="5D385D82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5E8EE948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กำหนดแนวทางการปฏิบัติงานโดยยึดหลักความเสมอภาคและความเป็นธรรม</w:t>
            </w:r>
          </w:p>
          <w:p w14:paraId="4A821B3E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B9859B5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ผู้บังคับบัญชาตรวจสอบการปฏิบัติหน้าที่และการใช้ดุลยพินิจของเจ้าหน้าที่เป็นประจำ</w:t>
            </w:r>
          </w:p>
          <w:p w14:paraId="6ED6257B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0EB63379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เปิดช่องทางรับเรื่องร้องเรียนและตรวจสอบข้อเท็จจริงเมื่อได้รับแจ้ง</w:t>
            </w:r>
          </w:p>
          <w:p w14:paraId="579EB906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6682A6D" w14:textId="7EE15DB4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ไม่พบการใช้อำนาจหน้าที่เอื้อประโยชน์แก่บุคคลหรือหน่วยงานใดโดยมิชอบ</w:t>
            </w:r>
          </w:p>
        </w:tc>
        <w:tc>
          <w:tcPr>
            <w:tcW w:w="3420" w:type="dxa"/>
          </w:tcPr>
          <w:p w14:paraId="75308E82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6070DA" w:rsidRPr="00F44100" w14:paraId="5F2CC596" w14:textId="77777777" w:rsidTr="001F0675">
        <w:tc>
          <w:tcPr>
            <w:tcW w:w="711" w:type="dxa"/>
            <w:shd w:val="clear" w:color="auto" w:fill="FFFFFF" w:themeFill="background1"/>
          </w:tcPr>
          <w:p w14:paraId="11E5CB8B" w14:textId="44729DBC" w:rsidR="006070DA" w:rsidRPr="00F44100" w:rsidRDefault="006070DA" w:rsidP="006070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1438" w:type="dxa"/>
            <w:shd w:val="clear" w:color="auto" w:fill="FFFFFF" w:themeFill="background1"/>
          </w:tcPr>
          <w:p w14:paraId="37BE4134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การตรวจยึดหรืออายัดรถตามกฎหมาย </w:t>
            </w:r>
          </w:p>
        </w:tc>
        <w:tc>
          <w:tcPr>
            <w:tcW w:w="1883" w:type="dxa"/>
            <w:shd w:val="clear" w:color="auto" w:fill="FFFFFF" w:themeFill="background1"/>
          </w:tcPr>
          <w:p w14:paraId="18D83A17" w14:textId="77777777" w:rsidR="006070DA" w:rsidRPr="00F44100" w:rsidRDefault="006070DA" w:rsidP="00607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เรียกรับผลประโยชน์เพื่อคืนรถ หรือไม่ดำนเนินการตามขั้นตอนที่กฎหมายกำหนด </w:t>
            </w:r>
          </w:p>
        </w:tc>
        <w:tc>
          <w:tcPr>
            <w:tcW w:w="1165" w:type="dxa"/>
            <w:shd w:val="clear" w:color="auto" w:fill="ED7D31" w:themeFill="accent2"/>
          </w:tcPr>
          <w:p w14:paraId="3A3941CC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</w:t>
            </w:r>
          </w:p>
        </w:tc>
        <w:tc>
          <w:tcPr>
            <w:tcW w:w="2125" w:type="dxa"/>
          </w:tcPr>
          <w:p w14:paraId="419E06DA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ดำเนินการตามอำนาจหน้าที่และกฎหมาย</w:t>
            </w:r>
          </w:p>
          <w:p w14:paraId="6679A791" w14:textId="77777777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ห้ามเรียกรับผลประโยชน์เพื่อคืนรถหรือไม่อายัดรถ</w:t>
            </w:r>
          </w:p>
          <w:p w14:paraId="641E65BA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213" w:type="dxa"/>
          </w:tcPr>
          <w:p w14:paraId="7D317AAA" w14:textId="794E79CE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จัดทำบันทึกตรวจยึดหรืออายัด</w:t>
            </w:r>
          </w:p>
          <w:p w14:paraId="6E3BD3C0" w14:textId="40179EB6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ถ่ายภาพและจัดทำบัญชีทรัพย์สิน</w:t>
            </w:r>
          </w:p>
          <w:p w14:paraId="083760AB" w14:textId="442909A0" w:rsidR="006070DA" w:rsidRPr="00F44100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ส่งมอบและเก็บรักษาตามระเบียบ</w:t>
            </w:r>
          </w:p>
          <w:p w14:paraId="4F843399" w14:textId="363DDCE5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58DA7B84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กำหนดให้การคืนรถและการปล่อยรถเป็นไปตามขั้นตอนและระเบียบที่กฎหมายกำหนดอย่างเคร่งครัด</w:t>
            </w:r>
          </w:p>
          <w:p w14:paraId="584532D0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50C1580F" w14:textId="580FFC38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ตรวจสอบเอกสาร หลักฐาน และการอนุมัติก่อนการคืนรถทุกกรณี</w:t>
            </w:r>
          </w:p>
          <w:p w14:paraId="352D530E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245C20E0" w14:textId="77777777" w:rsid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ผู้บังคับบัญชาสุ่มตรวจการดำเนินการคืนรถและรับฟังข้อร้องเรียนจากประชาชนอย่างต่อเนื่อง</w:t>
            </w:r>
          </w:p>
          <w:p w14:paraId="4C2AE1FA" w14:textId="7777777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1DBC4642" w14:textId="7D65FAA7" w:rsidR="006070DA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ผลการติดตาม ไม่พบการเรียกรับผลประโยชน์เพื่อคืนรถ หรือการดำเนินการที่ไม่เป็นไปตามขั้นตอนของกฎหมาย</w:t>
            </w:r>
          </w:p>
        </w:tc>
        <w:tc>
          <w:tcPr>
            <w:tcW w:w="3420" w:type="dxa"/>
          </w:tcPr>
          <w:p w14:paraId="5AE00500" w14:textId="77777777" w:rsidR="006070DA" w:rsidRPr="00F44100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124EC5E9" w14:textId="77777777" w:rsidR="0079201C" w:rsidRPr="00F44100" w:rsidRDefault="0079201C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60E26F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5803159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5043DCB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CC387A7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5711B2" w14:textId="77777777" w:rsidR="00D51212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7433304" w14:textId="77777777" w:rsidR="00F44100" w:rsidRDefault="00F44100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BEE9DF9" w14:textId="77777777" w:rsidR="00F44100" w:rsidRDefault="00F44100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BA602F3" w14:textId="77777777" w:rsidR="00D51212" w:rsidRPr="00F44100" w:rsidRDefault="00D51212" w:rsidP="00D512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17FF676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4410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การรายงาน</w:t>
      </w:r>
      <w:r w:rsidRPr="00F44100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ผลการดำเนินการตามวิธีการในการบริหารจัดการความเสี่ยงการทุจริต</w:t>
      </w:r>
    </w:p>
    <w:p w14:paraId="751EC8A8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ของสถานีตำรวจภูธรบ้านกลาง </w:t>
      </w:r>
    </w:p>
    <w:p w14:paraId="3904D349" w14:textId="77777777" w:rsidR="0038162E" w:rsidRPr="00F44100" w:rsidRDefault="0038162E" w:rsidP="00381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พ.ศ.๒๕๖๙</w:t>
      </w:r>
    </w:p>
    <w:p w14:paraId="63DA48FE" w14:textId="77777777" w:rsidR="00F44100" w:rsidRDefault="00F44100" w:rsidP="00F4410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57BDD55" w14:textId="286B9020" w:rsidR="0079201C" w:rsidRPr="00F44100" w:rsidRDefault="00BA59A4" w:rsidP="00F441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51212" w:rsidRPr="00F44100">
        <w:rPr>
          <w:rFonts w:ascii="TH SarabunPSK" w:hAnsi="TH SarabunPSK" w:cs="TH SarabunPSK" w:hint="cs"/>
          <w:b/>
          <w:bCs/>
          <w:sz w:val="32"/>
          <w:szCs w:val="32"/>
          <w:cs/>
        </w:rPr>
        <w:t>งานสืบสวน</w:t>
      </w:r>
    </w:p>
    <w:tbl>
      <w:tblPr>
        <w:tblStyle w:val="a3"/>
        <w:tblpPr w:leftFromText="180" w:rightFromText="180" w:vertAnchor="text" w:horzAnchor="page" w:tblpX="177" w:tblpY="-42"/>
        <w:tblW w:w="15205" w:type="dxa"/>
        <w:tblLook w:val="04A0" w:firstRow="1" w:lastRow="0" w:firstColumn="1" w:lastColumn="0" w:noHBand="0" w:noVBand="1"/>
      </w:tblPr>
      <w:tblGrid>
        <w:gridCol w:w="534"/>
        <w:gridCol w:w="1442"/>
        <w:gridCol w:w="2159"/>
        <w:gridCol w:w="1080"/>
        <w:gridCol w:w="2340"/>
        <w:gridCol w:w="2880"/>
        <w:gridCol w:w="2430"/>
        <w:gridCol w:w="2340"/>
      </w:tblGrid>
      <w:tr w:rsidR="00F44100" w:rsidRPr="00F44100" w14:paraId="4EE6CADC" w14:textId="77777777" w:rsidTr="00F44100">
        <w:trPr>
          <w:trHeight w:val="710"/>
        </w:trPr>
        <w:tc>
          <w:tcPr>
            <w:tcW w:w="534" w:type="dxa"/>
            <w:shd w:val="clear" w:color="auto" w:fill="6373BA"/>
          </w:tcPr>
          <w:p w14:paraId="709C769C" w14:textId="2FDE092F" w:rsidR="00F44100" w:rsidRPr="00F44100" w:rsidRDefault="00F44100" w:rsidP="00F441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259B">
              <w:rPr>
                <w:cs/>
              </w:rPr>
              <w:lastRenderedPageBreak/>
              <w:t>ที่</w:t>
            </w:r>
          </w:p>
        </w:tc>
        <w:tc>
          <w:tcPr>
            <w:tcW w:w="1442" w:type="dxa"/>
            <w:shd w:val="clear" w:color="auto" w:fill="6373BA"/>
          </w:tcPr>
          <w:p w14:paraId="3D7F43D2" w14:textId="1A1157AA" w:rsidR="00F44100" w:rsidRPr="00F44100" w:rsidRDefault="00F44100" w:rsidP="00F441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259B">
              <w:rPr>
                <w:cs/>
              </w:rPr>
              <w:t>ขั้นตอนการปฏิบัติงาน</w:t>
            </w:r>
          </w:p>
        </w:tc>
        <w:tc>
          <w:tcPr>
            <w:tcW w:w="2159" w:type="dxa"/>
            <w:shd w:val="clear" w:color="auto" w:fill="6373BA"/>
          </w:tcPr>
          <w:p w14:paraId="5659A096" w14:textId="4F9481D0" w:rsidR="00F44100" w:rsidRPr="00F44100" w:rsidRDefault="00F44100" w:rsidP="00F441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259B">
              <w:rPr>
                <w:cs/>
              </w:rPr>
              <w:t>ประเด็นความเสี่ยงต่อการทุจริต</w:t>
            </w:r>
          </w:p>
        </w:tc>
        <w:tc>
          <w:tcPr>
            <w:tcW w:w="1080" w:type="dxa"/>
            <w:shd w:val="clear" w:color="auto" w:fill="6373BA"/>
          </w:tcPr>
          <w:p w14:paraId="47727767" w14:textId="6406F48C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01259B">
              <w:rPr>
                <w:cs/>
              </w:rPr>
              <w:t>ระดับความเสี่ยงต่อการทุจริต</w:t>
            </w:r>
          </w:p>
        </w:tc>
        <w:tc>
          <w:tcPr>
            <w:tcW w:w="2340" w:type="dxa"/>
            <w:shd w:val="clear" w:color="auto" w:fill="6373BA"/>
          </w:tcPr>
          <w:p w14:paraId="0D5B8D40" w14:textId="39207C09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01259B">
              <w:rPr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880" w:type="dxa"/>
            <w:shd w:val="clear" w:color="auto" w:fill="6373BA"/>
          </w:tcPr>
          <w:p w14:paraId="0C469A22" w14:textId="6676D438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01259B">
              <w:rPr>
                <w:cs/>
              </w:rPr>
              <w:t xml:space="preserve">วิธีการในการบริหารจัดการความเสี่ยงการทุจริต </w:t>
            </w:r>
          </w:p>
        </w:tc>
        <w:tc>
          <w:tcPr>
            <w:tcW w:w="2430" w:type="dxa"/>
            <w:shd w:val="clear" w:color="auto" w:fill="6373BA"/>
          </w:tcPr>
          <w:p w14:paraId="0B93C194" w14:textId="75CC7458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01259B">
              <w:rPr>
                <w:cs/>
              </w:rPr>
              <w:t xml:space="preserve">ผลการดำเนินการตามวิธีการในการบริหารจัดการความเสี่ยงการทุจริต </w:t>
            </w:r>
          </w:p>
        </w:tc>
        <w:tc>
          <w:tcPr>
            <w:tcW w:w="2340" w:type="dxa"/>
            <w:shd w:val="clear" w:color="auto" w:fill="6373BA"/>
          </w:tcPr>
          <w:p w14:paraId="3E75F939" w14:textId="4E839487" w:rsidR="00F44100" w:rsidRPr="00F44100" w:rsidRDefault="00F44100" w:rsidP="00F44100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01259B">
              <w:rPr>
                <w:cs/>
              </w:rPr>
              <w:t xml:space="preserve">ภาพประกอบผลการดำเนินการ ตามวิธีการฯ </w:t>
            </w:r>
          </w:p>
        </w:tc>
      </w:tr>
      <w:tr w:rsidR="0079201C" w:rsidRPr="00F44100" w14:paraId="373A2B4A" w14:textId="77048D49" w:rsidTr="00F44100">
        <w:tc>
          <w:tcPr>
            <w:tcW w:w="534" w:type="dxa"/>
            <w:shd w:val="clear" w:color="auto" w:fill="FFFFFF" w:themeFill="background1"/>
          </w:tcPr>
          <w:p w14:paraId="02328F52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    </w:t>
            </w:r>
          </w:p>
        </w:tc>
        <w:tc>
          <w:tcPr>
            <w:tcW w:w="1442" w:type="dxa"/>
            <w:shd w:val="clear" w:color="auto" w:fill="FFFFFF" w:themeFill="background1"/>
          </w:tcPr>
          <w:p w14:paraId="68B0EC97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การรับคำสั่งและการวางแผนปฏิบัติการสืบสวน </w:t>
            </w:r>
          </w:p>
        </w:tc>
        <w:tc>
          <w:tcPr>
            <w:tcW w:w="2159" w:type="dxa"/>
            <w:shd w:val="clear" w:color="auto" w:fill="FFFFFF" w:themeFill="background1"/>
          </w:tcPr>
          <w:p w14:paraId="667158B6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เปิดเผยข้อมูลหรือแผนการปฏิบัติการให้ผู้ไม่มีส่วนเกี่ยวข้องหรือผู้กรำผิดราบก่อนดำเนินการ </w:t>
            </w:r>
          </w:p>
        </w:tc>
        <w:tc>
          <w:tcPr>
            <w:tcW w:w="1080" w:type="dxa"/>
            <w:shd w:val="clear" w:color="auto" w:fill="FF0000"/>
          </w:tcPr>
          <w:p w14:paraId="256538A0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7EC5CBFC" w14:textId="7DCE146C" w:rsidR="0079201C" w:rsidRPr="00F44100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การควบคุมการเข้าถึงข้อมูลและการกำนหดผู้รับผิดชอบในการวางแผนปฏิบัติอย่างชัดเจน </w:t>
            </w:r>
          </w:p>
        </w:tc>
        <w:tc>
          <w:tcPr>
            <w:tcW w:w="2880" w:type="dxa"/>
          </w:tcPr>
          <w:p w14:paraId="491A856A" w14:textId="77777777" w:rsidR="0079201C" w:rsidRPr="00F44100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-กำหนดชั้นความลับของแผนปฏิบัติการ </w:t>
            </w:r>
          </w:p>
          <w:p w14:paraId="5A18457B" w14:textId="77777777" w:rsidR="007B2A63" w:rsidRPr="00F44100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-จำกัดการเข้าถึงข้อมูลเฉพาะ ผู้ได้รับมอบหมาย</w:t>
            </w:r>
          </w:p>
          <w:p w14:paraId="32EEB0BB" w14:textId="185CB6A1" w:rsidR="007B2A63" w:rsidRPr="00F44100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-ผู้บังคับบัญชาตรวจสอบและอนุมัติแผนทุกครั้งก่อนปฏิบัติ </w:t>
            </w:r>
          </w:p>
        </w:tc>
        <w:tc>
          <w:tcPr>
            <w:tcW w:w="2430" w:type="dxa"/>
          </w:tcPr>
          <w:p w14:paraId="43062545" w14:textId="78E381D8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กำหนดชั้นความลับของข้อมูลและแผนปฏิบัติการ พร้อมจำกัดสิทธิ์การเข้าถึงเฉพาะผู้ที่ได้รับมอบหมาย</w:t>
            </w:r>
          </w:p>
          <w:p w14:paraId="5DD08F06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กำชับเจ้าหน้าที่ให้ปฏิบัติตามระเบียบว่าด้วยการรักษาความลับของทางราชการอย่างเคร่งครัด</w:t>
            </w:r>
          </w:p>
          <w:p w14:paraId="250BB38C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ผู้บังคับบัญชาตรวจสอบการปฏิบัติงานและติดตามการใช้ข้อมูลข่าวสารอย่างต่อเนื่อง</w:t>
            </w:r>
          </w:p>
          <w:p w14:paraId="4CF3B795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จัดประชุมสร้างความตระหนักด้านการรักษาความลับและจริยธรรมในการปฏิบัติหน้าที่</w:t>
            </w:r>
          </w:p>
          <w:p w14:paraId="7822DFBB" w14:textId="3CD6B209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5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ผลการติดตาม ไม่พบการเปิดเผยข้อมูลหรือแผนการปฏิบัติการให้ผู้ไม่มีส่วนเกี่ยวข้องหรือผู้กระทำผิดทราบก่อนดำเนินการ</w:t>
            </w:r>
          </w:p>
        </w:tc>
        <w:tc>
          <w:tcPr>
            <w:tcW w:w="2340" w:type="dxa"/>
          </w:tcPr>
          <w:p w14:paraId="04AD1F3C" w14:textId="2B3BCEC4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79201C" w:rsidRPr="00F44100" w14:paraId="43C9B284" w14:textId="00940210" w:rsidTr="00F44100">
        <w:tc>
          <w:tcPr>
            <w:tcW w:w="534" w:type="dxa"/>
            <w:shd w:val="clear" w:color="auto" w:fill="FFFFFF" w:themeFill="background1"/>
          </w:tcPr>
          <w:p w14:paraId="4D9B9591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442" w:type="dxa"/>
            <w:shd w:val="clear" w:color="auto" w:fill="FFFFFF" w:themeFill="background1"/>
          </w:tcPr>
          <w:p w14:paraId="64C5B3CA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การแสวงหาข่าวสารและการใช้สายลับ /สายข่าว </w:t>
            </w:r>
          </w:p>
        </w:tc>
        <w:tc>
          <w:tcPr>
            <w:tcW w:w="2159" w:type="dxa"/>
            <w:shd w:val="clear" w:color="auto" w:fill="FFFFFF" w:themeFill="background1"/>
          </w:tcPr>
          <w:p w14:paraId="0F8F3D9A" w14:textId="0EC4E634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การเบิกจ่ายเงินสายข่าวไม่เป็นไปตามระเบียบ การสร้างหลักฐานการจ่ายเงิน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เท็จ หรือเอื้อประโยชน์ให้บุคคลใกล้ชิด </w:t>
            </w:r>
          </w:p>
        </w:tc>
        <w:tc>
          <w:tcPr>
            <w:tcW w:w="1080" w:type="dxa"/>
            <w:shd w:val="clear" w:color="auto" w:fill="FF0000"/>
          </w:tcPr>
          <w:p w14:paraId="053B0208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lastRenderedPageBreak/>
              <w:t>สูงมาก</w:t>
            </w:r>
          </w:p>
        </w:tc>
        <w:tc>
          <w:tcPr>
            <w:tcW w:w="2340" w:type="dxa"/>
          </w:tcPr>
          <w:p w14:paraId="0C6F9DA3" w14:textId="2A190726" w:rsidR="0079201C" w:rsidRPr="00F44100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ควบคุมการใช้เงินสายข่าว และการปฏิบัติตามระเบียบการใช้แหล่งข่าว </w:t>
            </w:r>
          </w:p>
        </w:tc>
        <w:tc>
          <w:tcPr>
            <w:tcW w:w="2880" w:type="dxa"/>
          </w:tcPr>
          <w:p w14:paraId="2254C604" w14:textId="77777777" w:rsidR="0079201C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-ดำเนินการเบิกจ่ายเงินสายข่าวตามระเบียบที่กำหนด </w:t>
            </w:r>
          </w:p>
          <w:p w14:paraId="70BB8471" w14:textId="2D16FBA3" w:rsidR="00082221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lastRenderedPageBreak/>
              <w:t xml:space="preserve">-จัดทำเอกสารประกอบการเบิกจ่ายและเก็บรักษาอย่างปลอดภัย </w:t>
            </w:r>
          </w:p>
          <w:p w14:paraId="0F395352" w14:textId="57FE9547" w:rsidR="00082221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-ผู้บังคับบัญชาตรวจสอบการใช้เงินและผลการปฏิบัติงานเป็นระยะ </w:t>
            </w:r>
          </w:p>
        </w:tc>
        <w:tc>
          <w:tcPr>
            <w:tcW w:w="2430" w:type="dxa"/>
          </w:tcPr>
          <w:p w14:paraId="7F12F6FC" w14:textId="7AFEDF1F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lastRenderedPageBreak/>
              <w:t>1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กำหนดให้การเบิกจ่ายเงินสายข่าวเป็นไปตามระเบียบของทางราชการ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และมีเอกสารประกอบครบถ้วน</w:t>
            </w:r>
          </w:p>
          <w:p w14:paraId="159A0F18" w14:textId="5626D631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ผู้บังคับบัญชาตรวจสอบความถูกต้องของหลักฐานก่อนอนุมัติการเบิกจ่ายทุกครั้ง</w:t>
            </w:r>
          </w:p>
          <w:p w14:paraId="5241D4C6" w14:textId="172F5B0E" w:rsidR="00BA59A4" w:rsidRPr="00BA59A4" w:rsidRDefault="00E43111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94080" behindDoc="0" locked="0" layoutInCell="1" allowOverlap="1" wp14:anchorId="359D5023" wp14:editId="7BF8C572">
                  <wp:simplePos x="0" y="0"/>
                  <wp:positionH relativeFrom="column">
                    <wp:posOffset>1568715</wp:posOffset>
                  </wp:positionH>
                  <wp:positionV relativeFrom="paragraph">
                    <wp:posOffset>65937</wp:posOffset>
                  </wp:positionV>
                  <wp:extent cx="1286421" cy="1882626"/>
                  <wp:effectExtent l="0" t="0" r="9525" b="3810"/>
                  <wp:wrapNone/>
                  <wp:docPr id="182370869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708694" name="รูปภาพ 182370869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421" cy="1882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59A4"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</w:t>
            </w:r>
            <w:r w:rsidR="00BA59A4"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มีการสุ่มตรวจเอกสารและหลักฐานการใช้จ่ายเงินสายข่าวเป็นประจำ</w:t>
            </w:r>
          </w:p>
          <w:p w14:paraId="428C8D97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แยกหน้าที่ผู้จัดทำเอกสาร ผู้ตรวจสอบ และผู้อนุมัติ เพื่อลดโอกาสการทุจริต</w:t>
            </w:r>
          </w:p>
          <w:p w14:paraId="018B44C8" w14:textId="2520B5A5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5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ผลการติดตาม ไม่พบการเบิกจ่ายเงินสายข่าวโดยมิชอบ การจัดทำหลักฐานเท็จ หรือการเอื้อประโยชน์ให้บุคคลใกล้ชิด</w:t>
            </w:r>
          </w:p>
        </w:tc>
        <w:tc>
          <w:tcPr>
            <w:tcW w:w="2340" w:type="dxa"/>
          </w:tcPr>
          <w:p w14:paraId="491FDB4E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79201C" w:rsidRPr="00F44100" w14:paraId="0614A718" w14:textId="662D21B7" w:rsidTr="00F44100">
        <w:tc>
          <w:tcPr>
            <w:tcW w:w="534" w:type="dxa"/>
            <w:shd w:val="clear" w:color="auto" w:fill="FFFFFF" w:themeFill="background1"/>
          </w:tcPr>
          <w:p w14:paraId="2BD241FA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1442" w:type="dxa"/>
            <w:shd w:val="clear" w:color="auto" w:fill="FFFFFF" w:themeFill="background1"/>
          </w:tcPr>
          <w:p w14:paraId="3C39ED5C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การรวบรวมพยานหลักฐานและข้อมูลข่าวกรอง </w:t>
            </w:r>
          </w:p>
        </w:tc>
        <w:tc>
          <w:tcPr>
            <w:tcW w:w="2159" w:type="dxa"/>
            <w:shd w:val="clear" w:color="auto" w:fill="FFFFFF" w:themeFill="background1"/>
          </w:tcPr>
          <w:p w14:paraId="1553BE96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บิดเบือน ปกปิด หรือแก้ไขข้อมูลช่าวกรอง เพื่อเอื้อประโยชน์แก่ผู้กระทำผิด </w:t>
            </w:r>
          </w:p>
        </w:tc>
        <w:tc>
          <w:tcPr>
            <w:tcW w:w="1080" w:type="dxa"/>
            <w:shd w:val="clear" w:color="auto" w:fill="FF0000"/>
          </w:tcPr>
          <w:p w14:paraId="48C34401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4B1CB860" w14:textId="485EFC07" w:rsidR="0079201C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ตรวจสอบความถูกต้องและความน่าเชื่อถือของข้อมูลกอ่นนำไปใช้</w:t>
            </w:r>
          </w:p>
        </w:tc>
        <w:tc>
          <w:tcPr>
            <w:tcW w:w="2880" w:type="dxa"/>
          </w:tcPr>
          <w:p w14:paraId="58C6566B" w14:textId="77777777" w:rsidR="0079201C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-รวบรวมข้อมูลจากหลายแหล่งเพื่อเปรียบเทียบข้อเท็จจริง </w:t>
            </w:r>
          </w:p>
          <w:p w14:paraId="3D449109" w14:textId="77777777" w:rsidR="00082221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-บันทึกแหล่งที่มาของข้อมูลอย่างเป็นระบบ </w:t>
            </w:r>
          </w:p>
          <w:p w14:paraId="5D696635" w14:textId="71B1BE15" w:rsidR="00082221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-หัวหน้างานสืบสวนตรวจสอบความถูกตอ้งก่อนรายงาน </w:t>
            </w:r>
          </w:p>
        </w:tc>
        <w:tc>
          <w:tcPr>
            <w:tcW w:w="2430" w:type="dxa"/>
          </w:tcPr>
          <w:p w14:paraId="063414AC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กำหนดให้จัดทำและรายงานข้อมูลข่าวกรองตามข้อเท็จจริง พร้อมมีการตรวจสอบก่อนเสนอผู้บังคับบัญชา</w:t>
            </w:r>
          </w:p>
          <w:p w14:paraId="1709CA1A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ผู้บังคับบัญชาตรวจสอบความถูกต้องของข้อมูลข่าวกรองและเปรียบเทียบกับข้อมูลจากหลายแหล่ง</w:t>
            </w:r>
          </w:p>
          <w:p w14:paraId="6D9B0316" w14:textId="76D8C6F8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lastRenderedPageBreak/>
              <w:t>3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จัดเก็บข้อมูลข่าวกรองในระบบที่สามารถตรวจสอบย้อนหลังได้</w:t>
            </w:r>
          </w:p>
          <w:p w14:paraId="6ED2534F" w14:textId="0758CFFC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กำชับเจ้าหน้าที่ให้ยึดหลักความซื่อสัตย์และความถูกต้องในการรายงานข้อมูล</w:t>
            </w:r>
          </w:p>
          <w:p w14:paraId="11595908" w14:textId="551F6AE2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5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ผลการติดตาม ไม่พบการบิดเบือน ปกปิด หรือแก้ไขข้อมูลข่าวกรองเพื่อเอื้อประโยชน์แก่ผู้กระทำผิด</w:t>
            </w:r>
          </w:p>
        </w:tc>
        <w:tc>
          <w:tcPr>
            <w:tcW w:w="2340" w:type="dxa"/>
          </w:tcPr>
          <w:p w14:paraId="6C7361BD" w14:textId="150380B6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79201C" w:rsidRPr="00F44100" w14:paraId="64501C63" w14:textId="21797DF5" w:rsidTr="00F44100">
        <w:tc>
          <w:tcPr>
            <w:tcW w:w="534" w:type="dxa"/>
            <w:shd w:val="clear" w:color="auto" w:fill="FFFFFF" w:themeFill="background1"/>
          </w:tcPr>
          <w:p w14:paraId="615AF731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42" w:type="dxa"/>
            <w:shd w:val="clear" w:color="auto" w:fill="FFFFFF" w:themeFill="background1"/>
          </w:tcPr>
          <w:p w14:paraId="79CA0AD5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การติดตาม เฝ้าสังเกต และสืบสวนผู้ต้องสงสัย </w:t>
            </w:r>
          </w:p>
        </w:tc>
        <w:tc>
          <w:tcPr>
            <w:tcW w:w="2159" w:type="dxa"/>
            <w:shd w:val="clear" w:color="auto" w:fill="FFFFFF" w:themeFill="background1"/>
          </w:tcPr>
          <w:p w14:paraId="570E8D21" w14:textId="013E9829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ละเว้นการปฏิบัติหน</w:t>
            </w:r>
            <w:r w:rsidR="00BA59A4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้าที่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หรือเรียกรับผลประโยชน์เพื่อดำเนินการสืบสวนหรือจับกุม </w:t>
            </w:r>
          </w:p>
        </w:tc>
        <w:tc>
          <w:tcPr>
            <w:tcW w:w="1080" w:type="dxa"/>
            <w:shd w:val="clear" w:color="auto" w:fill="FF0000"/>
          </w:tcPr>
          <w:p w14:paraId="64491FA6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71FAFD70" w14:textId="31D66477" w:rsidR="0079201C" w:rsidRPr="00F44100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 xml:space="preserve">กำกับดูแลการใช้ดุลยพินจในการปฏิบัติหน้าที่และป้องกันการเรียกรับผลประโยขน์ </w:t>
            </w:r>
          </w:p>
        </w:tc>
        <w:tc>
          <w:tcPr>
            <w:tcW w:w="2880" w:type="dxa"/>
          </w:tcPr>
          <w:p w14:paraId="5AC25DF2" w14:textId="1D0827B3" w:rsidR="00082221" w:rsidRPr="00F44100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 มอบหมายเจ้าหน้าที่อย่างชัดเจน</w:t>
            </w:r>
          </w:p>
          <w:p w14:paraId="6D9AE7F3" w14:textId="77777777" w:rsidR="00082221" w:rsidRPr="00F44100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 บันทึกผลการปฏิบัติทุกครั้ง</w:t>
            </w:r>
          </w:p>
          <w:p w14:paraId="4D083A46" w14:textId="6AC149B7" w:rsidR="0079201C" w:rsidRPr="00F44100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- ผู้บังคับบัญชากำกับดูแลอย่างใกล้ชิด</w:t>
            </w:r>
          </w:p>
        </w:tc>
        <w:tc>
          <w:tcPr>
            <w:tcW w:w="2430" w:type="dxa"/>
          </w:tcPr>
          <w:p w14:paraId="1DDBB69F" w14:textId="0BD13FED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1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ผู้บังคับบัญชากำชับให้เจ้าหน้าที่สืบสวนปฏิบัติหน้าที่ตามกฎหมาย ระเบียบ และคำสั่งอย่างเคร่งครัด</w:t>
            </w:r>
          </w:p>
          <w:p w14:paraId="10F9C383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2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ประชาสัมพันธ์นโยบาย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No Gift Policy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และห้ามเรียกรับหรือรับผลประโยชน์ทุกชนิดจากผู้เกี่ยวข้อง</w:t>
            </w:r>
          </w:p>
          <w:p w14:paraId="58CE3295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3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ผู้บังคับบัญชาติดตามผลการปฏิบัติงานและสุ่มตรวจการดำเนินการสืบสวนและจับกุมเป็นประจำ</w:t>
            </w:r>
          </w:p>
          <w:p w14:paraId="79776E98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>4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เปิดช่องทางให้ประชาชนร้องเรียนหาก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พบการปฏิบัติหน้าที่โดยมิชอบ</w:t>
            </w:r>
          </w:p>
          <w:p w14:paraId="7AB520F4" w14:textId="75DAAFB5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</w:rPr>
              <w:t xml:space="preserve">5 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ผลการติดตาม ไม่พบการละเว้นการปฏิบัติหน้าที่หรือการเรียกรับผลประโยชน์ในการสืบสวนและจับกุม</w:t>
            </w:r>
          </w:p>
        </w:tc>
        <w:tc>
          <w:tcPr>
            <w:tcW w:w="2340" w:type="dxa"/>
          </w:tcPr>
          <w:p w14:paraId="4CE1E1DE" w14:textId="315436A5" w:rsidR="0079201C" w:rsidRPr="00F44100" w:rsidRDefault="00E43111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noProof/>
                <w:sz w:val="32"/>
                <w:szCs w:val="32"/>
                <w:lang w:val="th-TH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242913A1" wp14:editId="7C55A06F">
                  <wp:simplePos x="0" y="0"/>
                  <wp:positionH relativeFrom="column">
                    <wp:posOffset>-16672</wp:posOffset>
                  </wp:positionH>
                  <wp:positionV relativeFrom="paragraph">
                    <wp:posOffset>163432</wp:posOffset>
                  </wp:positionV>
                  <wp:extent cx="1392865" cy="1467485"/>
                  <wp:effectExtent l="0" t="0" r="0" b="0"/>
                  <wp:wrapNone/>
                  <wp:docPr id="64736727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367274" name="รูปภาพ 64736727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65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9201C" w:rsidRPr="00F44100" w14:paraId="38964C07" w14:textId="10A2CE87" w:rsidTr="00F44100">
        <w:tc>
          <w:tcPr>
            <w:tcW w:w="534" w:type="dxa"/>
            <w:shd w:val="clear" w:color="auto" w:fill="FFFFFF" w:themeFill="background1"/>
          </w:tcPr>
          <w:p w14:paraId="705DF02F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42" w:type="dxa"/>
            <w:shd w:val="clear" w:color="auto" w:fill="FFFFFF" w:themeFill="background1"/>
          </w:tcPr>
          <w:p w14:paraId="5ED41C54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การเข้าจับกุมหรือสนับสนุนการจับกุม </w:t>
            </w:r>
          </w:p>
        </w:tc>
        <w:tc>
          <w:tcPr>
            <w:tcW w:w="2159" w:type="dxa"/>
            <w:shd w:val="clear" w:color="auto" w:fill="FFFFFF" w:themeFill="background1"/>
          </w:tcPr>
          <w:p w14:paraId="0A4FBA08" w14:textId="3C243C23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เรียก</w:t>
            </w:r>
            <w:r w:rsidR="00DB06B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เพื่อช่วยเหลือผู้กระทำผิด หรือเลือกปฏิบัติในการจับกุม </w:t>
            </w:r>
          </w:p>
        </w:tc>
        <w:tc>
          <w:tcPr>
            <w:tcW w:w="1080" w:type="dxa"/>
            <w:shd w:val="clear" w:color="auto" w:fill="FF0000"/>
          </w:tcPr>
          <w:p w14:paraId="2FA06D85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4D3FF438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ปฏิบัติตามกฎหมายและระเบียบสำนักงานตำรวจแห่งชาติ</w:t>
            </w:r>
          </w:p>
          <w:p w14:paraId="6C8D808A" w14:textId="2988D6CC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ห้ามเรียกรับผลประโยชน์หรือเลือกปฏิบัติ</w:t>
            </w:r>
          </w:p>
        </w:tc>
        <w:tc>
          <w:tcPr>
            <w:tcW w:w="2880" w:type="dxa"/>
          </w:tcPr>
          <w:p w14:paraId="0682F255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บันทึกภาพหรือวิดีโอการปฏิบัติเมื่อสามารถดำเนินการได้</w:t>
            </w:r>
          </w:p>
          <w:p w14:paraId="68974DFD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จัดทำบันทึกจับกุมโดยครบถ้วน</w:t>
            </w:r>
          </w:p>
          <w:p w14:paraId="3EAC2343" w14:textId="0F97DC13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รายงานผู้บังคับบัญชาทันทีหลังเสร็จสิ้นภารกิจ</w:t>
            </w:r>
          </w:p>
        </w:tc>
        <w:tc>
          <w:tcPr>
            <w:tcW w:w="2430" w:type="dxa"/>
          </w:tcPr>
          <w:p w14:paraId="04641FE2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กำหนดแนวทางการจับกุมให้เป็นไปตามกฎหมายและมาตรฐานเดียวกันทุกคดี</w:t>
            </w:r>
          </w:p>
          <w:p w14:paraId="1027D674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ผู้บังคับบัญชาตรวจสอบการจับกุมและการใช้ดุลยพินิจของเจ้าหน้าที่สืบสวนอย่างต่อเนื่อง</w:t>
            </w:r>
          </w:p>
          <w:p w14:paraId="635AE034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จัดประชุมกำชับเจ้าหน้าที่ให้ปฏิบัติหน้าที่ด้วยความสุจริต โปร่งใส และไม่เลือกปฏิบัติ</w:t>
            </w:r>
          </w:p>
          <w:p w14:paraId="30581058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ตรวจสอบข้อร้องเรียนและดำเนินการตามระเบียบทันทีเมื่อได้รับแจ้ง</w:t>
            </w:r>
          </w:p>
          <w:p w14:paraId="34ECFAAF" w14:textId="5CDE8EF0" w:rsidR="0079201C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ไม่พบการเรียก</w:t>
            </w:r>
            <w:r w:rsidR="00DB06BF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ทุจริต</w:t>
            </w: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 xml:space="preserve"> การช่วยเหลือผู้กระทำผิด หรือการเลือกปฏิบัติในการจับกุม</w:t>
            </w:r>
          </w:p>
          <w:p w14:paraId="4A562CA0" w14:textId="77777777" w:rsid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3D9C0FD5" w14:textId="77777777" w:rsid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</w:p>
          <w:p w14:paraId="47818A5B" w14:textId="3D77D78F" w:rsidR="00BA59A4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14:paraId="50D9D274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79201C" w:rsidRPr="00F44100" w14:paraId="0EBDFD50" w14:textId="4F6B9BEF" w:rsidTr="00F44100">
        <w:tc>
          <w:tcPr>
            <w:tcW w:w="534" w:type="dxa"/>
            <w:shd w:val="clear" w:color="auto" w:fill="FFFFFF" w:themeFill="background1"/>
          </w:tcPr>
          <w:p w14:paraId="78EF71AB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2" w:type="dxa"/>
            <w:shd w:val="clear" w:color="auto" w:fill="FFFFFF" w:themeFill="background1"/>
          </w:tcPr>
          <w:p w14:paraId="14E8B81E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การจัดทำผลการสืบสวน </w:t>
            </w:r>
          </w:p>
        </w:tc>
        <w:tc>
          <w:tcPr>
            <w:tcW w:w="2159" w:type="dxa"/>
            <w:shd w:val="clear" w:color="auto" w:fill="FFFFFF" w:themeFill="background1"/>
          </w:tcPr>
          <w:p w14:paraId="3EEC0847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รายงานผลอันเป็นเท็จ ปกปิดข้อเท็จจริง หรือบันึกข้อมูลไม่ตรงกับการปฏิบัติงานจริง </w:t>
            </w:r>
          </w:p>
        </w:tc>
        <w:tc>
          <w:tcPr>
            <w:tcW w:w="1080" w:type="dxa"/>
            <w:shd w:val="clear" w:color="auto" w:fill="FF0000"/>
          </w:tcPr>
          <w:p w14:paraId="00065A2C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2CB4C9CB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รายงานข้อเท็จจริงตามพยานหลักฐาน</w:t>
            </w:r>
          </w:p>
          <w:p w14:paraId="251D3519" w14:textId="2EAE3216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ห้ามบิดเบือนหรือแก้ไขผลการสืบสวนเพื่อเอื้อประโยชน์แก่บุคคลใด</w:t>
            </w:r>
          </w:p>
        </w:tc>
        <w:tc>
          <w:tcPr>
            <w:tcW w:w="2880" w:type="dxa"/>
          </w:tcPr>
          <w:p w14:paraId="259A9D42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ผู้รับผิดชอบจัดทำรายงานตามแบบราชการ</w:t>
            </w:r>
          </w:p>
          <w:p w14:paraId="41E1925F" w14:textId="378FB236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ผู้บังคับบัญชาตรวจสอบและลงนามรับรองก่อนเสนอ</w:t>
            </w:r>
          </w:p>
        </w:tc>
        <w:tc>
          <w:tcPr>
            <w:tcW w:w="2430" w:type="dxa"/>
          </w:tcPr>
          <w:p w14:paraId="585B3E48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กำหนดให้การรายงานผลการปฏิบัติงานเป็นไปตามข้อเท็จจริงและมีเอกสารหรือพยานหลักฐานประกอบ</w:t>
            </w:r>
          </w:p>
          <w:p w14:paraId="3F713D07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ผู้บังคับบัญชาตรวจสอบรายงานผลการปฏิบัติงานทุกครั้งก่อนเสนอผู้บังคับบัญชาระดับสูง</w:t>
            </w:r>
          </w:p>
          <w:p w14:paraId="763F0C75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3 มีการเปรียบเทียบข้อมูลจากหลายแหล่งเพื่อยืนยันความถูกต้องของรายงาน</w:t>
            </w:r>
          </w:p>
          <w:p w14:paraId="6BCDD951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สุ่มตรวจรายงานและเอกสารประกอบการปฏิบัติงานเป็นระยะ</w:t>
            </w:r>
          </w:p>
          <w:p w14:paraId="22882FCD" w14:textId="5316D928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ไม่พบการรายงานอันเป็นเท็จ การปกปิดข้อเท็จจริง หรือการบันทึกข้อมูลไม่ตรงกับการปฏิบัติงานจริง</w:t>
            </w:r>
          </w:p>
        </w:tc>
        <w:tc>
          <w:tcPr>
            <w:tcW w:w="2340" w:type="dxa"/>
          </w:tcPr>
          <w:p w14:paraId="6E49F9F6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79201C" w:rsidRPr="00F44100" w14:paraId="124C3C12" w14:textId="27073FEA" w:rsidTr="00F44100">
        <w:tc>
          <w:tcPr>
            <w:tcW w:w="534" w:type="dxa"/>
            <w:shd w:val="clear" w:color="auto" w:fill="FFFFFF" w:themeFill="background1"/>
          </w:tcPr>
          <w:p w14:paraId="29ABA9CD" w14:textId="77777777" w:rsidR="0079201C" w:rsidRPr="00F44100" w:rsidRDefault="0079201C" w:rsidP="007920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442" w:type="dxa"/>
            <w:shd w:val="clear" w:color="auto" w:fill="FFFFFF" w:themeFill="background1"/>
          </w:tcPr>
          <w:p w14:paraId="399DE666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การส่งมอบพยานหลักฐานให้พนักงานสอบสวน </w:t>
            </w:r>
          </w:p>
        </w:tc>
        <w:tc>
          <w:tcPr>
            <w:tcW w:w="2159" w:type="dxa"/>
            <w:shd w:val="clear" w:color="auto" w:fill="FFFFFF" w:themeFill="background1"/>
          </w:tcPr>
          <w:p w14:paraId="799C9EE8" w14:textId="77777777" w:rsidR="0079201C" w:rsidRPr="00F44100" w:rsidRDefault="0079201C" w:rsidP="007920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1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ส่งมอบพยานหลักฐานไม่ครบถ้วน แก้ไข หรือสับเปลี่ยนพยานหลักฐาน </w:t>
            </w:r>
          </w:p>
        </w:tc>
        <w:tc>
          <w:tcPr>
            <w:tcW w:w="1080" w:type="dxa"/>
            <w:shd w:val="clear" w:color="auto" w:fill="FF0000"/>
          </w:tcPr>
          <w:p w14:paraId="088931E8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สูงมาก</w:t>
            </w:r>
          </w:p>
        </w:tc>
        <w:tc>
          <w:tcPr>
            <w:tcW w:w="2340" w:type="dxa"/>
          </w:tcPr>
          <w:p w14:paraId="59A70F40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จัดทำบัญชีส่งมอบพยานหลักฐานครบถ้วน</w:t>
            </w:r>
          </w:p>
          <w:p w14:paraId="219B552A" w14:textId="7900F9D1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ป้องกันการสูญหายหรือเปลี่ยนแปลงพยานหลักฐาน</w:t>
            </w:r>
          </w:p>
        </w:tc>
        <w:tc>
          <w:tcPr>
            <w:tcW w:w="2880" w:type="dxa"/>
          </w:tcPr>
          <w:p w14:paraId="33874282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จัดทำบันทึกการส่งมอบพร้อมลงลายมือชื่อทั้งผู้ส่งและผู้รับ</w:t>
            </w:r>
          </w:p>
          <w:p w14:paraId="670F5283" w14:textId="77777777" w:rsidR="00FF3D3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ตรวจนับพยานหลักฐานทุกครั้งก่อนส่งมอบ</w:t>
            </w:r>
          </w:p>
          <w:p w14:paraId="2B40212D" w14:textId="51DD4AE6" w:rsidR="0079201C" w:rsidRPr="00F44100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</w:rPr>
              <w:t xml:space="preserve">- </w:t>
            </w:r>
            <w:r w:rsidRPr="00F44100">
              <w:rPr>
                <w:rFonts w:ascii="TH SarabunPSK" w:eastAsia="Sarabun" w:hAnsi="TH SarabunPSK" w:cs="TH SarabunPSK" w:hint="cs"/>
                <w:noProof/>
                <w:sz w:val="32"/>
                <w:szCs w:val="32"/>
                <w:cs/>
              </w:rPr>
              <w:t>จัดเก็บสำเนาเอกสารไว้ตรวจสอบย้อนหลัง</w:t>
            </w:r>
          </w:p>
        </w:tc>
        <w:tc>
          <w:tcPr>
            <w:tcW w:w="2430" w:type="dxa"/>
          </w:tcPr>
          <w:p w14:paraId="68C57A13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1 กำหนดขั้นตอนการรับ–ส่งพยานหลักฐานตามระเบียบ พร้อมจัดทำทะเบียนควบคุมทุกครั้ง</w:t>
            </w:r>
          </w:p>
          <w:p w14:paraId="7AE92448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2 จัดเก็บพยานหลักฐานในสถานที่ที่ปลอดภัยและจำกัดสิทธิ์การเข้าถึงเฉพาะผู้รับผิดชอบ</w:t>
            </w:r>
          </w:p>
          <w:p w14:paraId="5D21E83F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lastRenderedPageBreak/>
              <w:t>3 ผู้บังคับบัญชาสุ่มตรวจการจัดเก็บและการส่งมอบพยานหลักฐานเป็นประจำ</w:t>
            </w:r>
          </w:p>
          <w:p w14:paraId="78D7B018" w14:textId="77777777" w:rsidR="00BA59A4" w:rsidRPr="00BA59A4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4 ตรวจสอบความครบถ้วนของพยานหลักฐานก่อนส่งมอบให้พนักงานสอบสวนหรือหน่วยงานที่เกี่ยวข้อง</w:t>
            </w:r>
          </w:p>
          <w:p w14:paraId="298F275E" w14:textId="058B888D" w:rsidR="0079201C" w:rsidRPr="00F44100" w:rsidRDefault="00BA59A4" w:rsidP="00BA59A4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  <w:r w:rsidRPr="00BA59A4"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  <w:t>5 ผลการติดตาม ไม่พบการส่งมอบพยานหลักฐานไม่ครบถ้วน การแก้ไข หรือการสับเปลี่ยนพยานหลักฐานโดยมิชอบ</w:t>
            </w:r>
          </w:p>
        </w:tc>
        <w:tc>
          <w:tcPr>
            <w:tcW w:w="2340" w:type="dxa"/>
          </w:tcPr>
          <w:p w14:paraId="5C2BBD10" w14:textId="77777777" w:rsidR="0079201C" w:rsidRPr="00F44100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2ACE0149" w14:textId="3F20D76B" w:rsidR="004517F1" w:rsidRPr="00F44100" w:rsidRDefault="004517F1" w:rsidP="007B5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F8FE9C" w14:textId="56471954" w:rsidR="004517F1" w:rsidRPr="00F44100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DB06B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อนุมัติ   </w:t>
      </w: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7C2304" w14:textId="3F1C2FD6" w:rsidR="00F94F4E" w:rsidRPr="00F44100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ให้ดำเนินการตามแผนบริหารจัดการความเสี่ยงต่อการทุจริต </w:t>
      </w:r>
    </w:p>
    <w:p w14:paraId="5902233D" w14:textId="30CCAD92" w:rsidR="00F94F4E" w:rsidRPr="00F44100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CF20543" wp14:editId="7490EF69">
            <wp:simplePos x="0" y="0"/>
            <wp:positionH relativeFrom="column">
              <wp:posOffset>5962650</wp:posOffset>
            </wp:positionH>
            <wp:positionV relativeFrom="paragraph">
              <wp:posOffset>5715</wp:posOffset>
            </wp:positionV>
            <wp:extent cx="971550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917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0" t="37838" r="31333" b="39459"/>
                    <a:stretch/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100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ของสถานีตำรวจภูธรบ้านกลาง ประจำปีงบประมาณ พ.ศ.  ๒๕๖๙</w:t>
      </w:r>
    </w:p>
    <w:p w14:paraId="1E79DA8E" w14:textId="474C015F" w:rsidR="00F94F4E" w:rsidRPr="00F44100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  <w:cs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F96342" w14:textId="69244DE1" w:rsidR="00F94F4E" w:rsidRPr="00F44100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336182D7" w14:textId="37C81525" w:rsidR="00F94F4E" w:rsidRPr="00F44100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>(ณรงค์  เรืองมี )</w:t>
      </w:r>
    </w:p>
    <w:p w14:paraId="3EE5495C" w14:textId="6BFD7B74" w:rsidR="00F94F4E" w:rsidRPr="00F44100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 xml:space="preserve">         ผกก.สภ.บ้านกลาง </w:t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61F5533" w14:textId="77777777" w:rsidR="00A90101" w:rsidRPr="00F4410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5DF87842" w14:textId="77777777" w:rsidR="00FF3D3C" w:rsidRPr="00F44100" w:rsidRDefault="00EA725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586A971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5E8FB43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483C5D9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2409068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5C70F92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2710D18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6C00F272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7FA34C4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960D652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28DF915D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1B350A7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3D27F1FB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7736D17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D0E7B9A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99DEBC0" w14:textId="03C5E6C9" w:rsidR="00FF3D3C" w:rsidRPr="00F44100" w:rsidRDefault="00FF3D3C" w:rsidP="00627901">
      <w:pPr>
        <w:spacing w:after="0" w:line="240" w:lineRule="auto"/>
        <w:ind w:left="5040" w:firstLine="720"/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15159698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7202C7D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13A287F5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54EE7BF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59BCA739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7D8151C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4785ABEB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08914CD2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3CFEEDE9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B2C1853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63B10F6D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7C756A11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3B2F5A18" w14:textId="77777777" w:rsidR="00FF3D3C" w:rsidRPr="00F44100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14:paraId="100122EF" w14:textId="3F73090F" w:rsidR="00451727" w:rsidRPr="00F44100" w:rsidRDefault="00EA725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  <w:r w:rsidRPr="00F44100">
        <w:rPr>
          <w:rFonts w:ascii="TH SarabunPSK" w:hAnsi="TH SarabunPSK" w:cs="TH SarabunPSK" w:hint="cs"/>
          <w:sz w:val="32"/>
          <w:szCs w:val="32"/>
          <w:cs/>
        </w:rPr>
        <w:tab/>
      </w:r>
    </w:p>
    <w:sectPr w:rsidR="00451727" w:rsidRPr="00F44100" w:rsidSect="0079201C">
      <w:pgSz w:w="15840" w:h="12240" w:orient="landscape"/>
      <w:pgMar w:top="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0F2"/>
    <w:multiLevelType w:val="multilevel"/>
    <w:tmpl w:val="8982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E25BF"/>
    <w:multiLevelType w:val="multilevel"/>
    <w:tmpl w:val="7D88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944AD"/>
    <w:multiLevelType w:val="multilevel"/>
    <w:tmpl w:val="DA5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7243A"/>
    <w:multiLevelType w:val="hybridMultilevel"/>
    <w:tmpl w:val="E116C9BA"/>
    <w:lvl w:ilvl="0" w:tplc="E4E028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03FD"/>
    <w:multiLevelType w:val="multilevel"/>
    <w:tmpl w:val="7762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11AF3"/>
    <w:multiLevelType w:val="multilevel"/>
    <w:tmpl w:val="3320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42C90"/>
    <w:multiLevelType w:val="multilevel"/>
    <w:tmpl w:val="769E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71FDB"/>
    <w:multiLevelType w:val="multilevel"/>
    <w:tmpl w:val="7B2A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B2F4E"/>
    <w:multiLevelType w:val="multilevel"/>
    <w:tmpl w:val="F02C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D5873"/>
    <w:multiLevelType w:val="multilevel"/>
    <w:tmpl w:val="D710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A3B69"/>
    <w:multiLevelType w:val="hybridMultilevel"/>
    <w:tmpl w:val="E02A2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40B0B"/>
    <w:multiLevelType w:val="multilevel"/>
    <w:tmpl w:val="BBEC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06166B"/>
    <w:multiLevelType w:val="multilevel"/>
    <w:tmpl w:val="63B8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D489F"/>
    <w:multiLevelType w:val="multilevel"/>
    <w:tmpl w:val="6CF8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B2BCA"/>
    <w:multiLevelType w:val="multilevel"/>
    <w:tmpl w:val="4E22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45D71"/>
    <w:multiLevelType w:val="multilevel"/>
    <w:tmpl w:val="13B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613DC"/>
    <w:multiLevelType w:val="multilevel"/>
    <w:tmpl w:val="3B7E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384300"/>
    <w:multiLevelType w:val="multilevel"/>
    <w:tmpl w:val="1F2C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15583"/>
    <w:multiLevelType w:val="multilevel"/>
    <w:tmpl w:val="B3C8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C7074"/>
    <w:multiLevelType w:val="multilevel"/>
    <w:tmpl w:val="CB1C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201D66"/>
    <w:multiLevelType w:val="multilevel"/>
    <w:tmpl w:val="2E44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DF20B4"/>
    <w:multiLevelType w:val="multilevel"/>
    <w:tmpl w:val="9556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06D4A"/>
    <w:multiLevelType w:val="multilevel"/>
    <w:tmpl w:val="20E6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F510FB"/>
    <w:multiLevelType w:val="hybridMultilevel"/>
    <w:tmpl w:val="74F44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03334"/>
    <w:multiLevelType w:val="multilevel"/>
    <w:tmpl w:val="268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56E13"/>
    <w:multiLevelType w:val="multilevel"/>
    <w:tmpl w:val="50E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9E0758"/>
    <w:multiLevelType w:val="multilevel"/>
    <w:tmpl w:val="C00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5456FD"/>
    <w:multiLevelType w:val="multilevel"/>
    <w:tmpl w:val="F464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5440C8"/>
    <w:multiLevelType w:val="hybridMultilevel"/>
    <w:tmpl w:val="91A0408E"/>
    <w:lvl w:ilvl="0" w:tplc="A6349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864AFB"/>
    <w:multiLevelType w:val="multilevel"/>
    <w:tmpl w:val="8D8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A6A8C"/>
    <w:multiLevelType w:val="multilevel"/>
    <w:tmpl w:val="AF1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31D03"/>
    <w:multiLevelType w:val="multilevel"/>
    <w:tmpl w:val="5658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473715"/>
    <w:multiLevelType w:val="multilevel"/>
    <w:tmpl w:val="DC5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463AEE"/>
    <w:multiLevelType w:val="multilevel"/>
    <w:tmpl w:val="198A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B034AA"/>
    <w:multiLevelType w:val="multilevel"/>
    <w:tmpl w:val="2C98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B57D34"/>
    <w:multiLevelType w:val="hybridMultilevel"/>
    <w:tmpl w:val="16565C00"/>
    <w:lvl w:ilvl="0" w:tplc="4D225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E23E33"/>
    <w:multiLevelType w:val="multilevel"/>
    <w:tmpl w:val="BB6C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AA265A"/>
    <w:multiLevelType w:val="multilevel"/>
    <w:tmpl w:val="E472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F44205"/>
    <w:multiLevelType w:val="multilevel"/>
    <w:tmpl w:val="094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2E33EA"/>
    <w:multiLevelType w:val="multilevel"/>
    <w:tmpl w:val="CD5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0334F2"/>
    <w:multiLevelType w:val="multilevel"/>
    <w:tmpl w:val="C60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AA24A1"/>
    <w:multiLevelType w:val="multilevel"/>
    <w:tmpl w:val="F224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C028C2"/>
    <w:multiLevelType w:val="multilevel"/>
    <w:tmpl w:val="B23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2F5A8C"/>
    <w:multiLevelType w:val="multilevel"/>
    <w:tmpl w:val="DA2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8817">
    <w:abstractNumId w:val="23"/>
  </w:num>
  <w:num w:numId="2" w16cid:durableId="226578409">
    <w:abstractNumId w:val="35"/>
  </w:num>
  <w:num w:numId="3" w16cid:durableId="1835797412">
    <w:abstractNumId w:val="28"/>
  </w:num>
  <w:num w:numId="4" w16cid:durableId="133525190">
    <w:abstractNumId w:val="3"/>
  </w:num>
  <w:num w:numId="5" w16cid:durableId="1995642967">
    <w:abstractNumId w:val="10"/>
  </w:num>
  <w:num w:numId="6" w16cid:durableId="679312480">
    <w:abstractNumId w:val="16"/>
  </w:num>
  <w:num w:numId="7" w16cid:durableId="1156606927">
    <w:abstractNumId w:val="27"/>
  </w:num>
  <w:num w:numId="8" w16cid:durableId="1476604453">
    <w:abstractNumId w:val="22"/>
  </w:num>
  <w:num w:numId="9" w16cid:durableId="1643850965">
    <w:abstractNumId w:val="7"/>
  </w:num>
  <w:num w:numId="10" w16cid:durableId="1415936120">
    <w:abstractNumId w:val="14"/>
  </w:num>
  <w:num w:numId="11" w16cid:durableId="1041900491">
    <w:abstractNumId w:val="26"/>
  </w:num>
  <w:num w:numId="12" w16cid:durableId="781261551">
    <w:abstractNumId w:val="32"/>
  </w:num>
  <w:num w:numId="13" w16cid:durableId="1345592864">
    <w:abstractNumId w:val="37"/>
  </w:num>
  <w:num w:numId="14" w16cid:durableId="1514420919">
    <w:abstractNumId w:val="1"/>
  </w:num>
  <w:num w:numId="15" w16cid:durableId="1748647365">
    <w:abstractNumId w:val="24"/>
  </w:num>
  <w:num w:numId="16" w16cid:durableId="1923251701">
    <w:abstractNumId w:val="39"/>
  </w:num>
  <w:num w:numId="17" w16cid:durableId="368262879">
    <w:abstractNumId w:val="5"/>
  </w:num>
  <w:num w:numId="18" w16cid:durableId="1275136034">
    <w:abstractNumId w:val="12"/>
  </w:num>
  <w:num w:numId="19" w16cid:durableId="1043483191">
    <w:abstractNumId w:val="13"/>
  </w:num>
  <w:num w:numId="20" w16cid:durableId="1004091008">
    <w:abstractNumId w:val="38"/>
  </w:num>
  <w:num w:numId="21" w16cid:durableId="2036466134">
    <w:abstractNumId w:val="2"/>
  </w:num>
  <w:num w:numId="22" w16cid:durableId="613633525">
    <w:abstractNumId w:val="11"/>
  </w:num>
  <w:num w:numId="23" w16cid:durableId="1736585044">
    <w:abstractNumId w:val="42"/>
  </w:num>
  <w:num w:numId="24" w16cid:durableId="986012634">
    <w:abstractNumId w:val="33"/>
  </w:num>
  <w:num w:numId="25" w16cid:durableId="133838394">
    <w:abstractNumId w:val="21"/>
  </w:num>
  <w:num w:numId="26" w16cid:durableId="832374052">
    <w:abstractNumId w:val="4"/>
  </w:num>
  <w:num w:numId="27" w16cid:durableId="2086610922">
    <w:abstractNumId w:val="18"/>
  </w:num>
  <w:num w:numId="28" w16cid:durableId="484250200">
    <w:abstractNumId w:val="36"/>
  </w:num>
  <w:num w:numId="29" w16cid:durableId="1453208691">
    <w:abstractNumId w:val="41"/>
  </w:num>
  <w:num w:numId="30" w16cid:durableId="1480464994">
    <w:abstractNumId w:val="15"/>
  </w:num>
  <w:num w:numId="31" w16cid:durableId="461002896">
    <w:abstractNumId w:val="25"/>
  </w:num>
  <w:num w:numId="32" w16cid:durableId="53430392">
    <w:abstractNumId w:val="43"/>
  </w:num>
  <w:num w:numId="33" w16cid:durableId="246889316">
    <w:abstractNumId w:val="34"/>
  </w:num>
  <w:num w:numId="34" w16cid:durableId="1553350056">
    <w:abstractNumId w:val="17"/>
  </w:num>
  <w:num w:numId="35" w16cid:durableId="1583837593">
    <w:abstractNumId w:val="29"/>
  </w:num>
  <w:num w:numId="36" w16cid:durableId="1431900019">
    <w:abstractNumId w:val="30"/>
  </w:num>
  <w:num w:numId="37" w16cid:durableId="533811736">
    <w:abstractNumId w:val="0"/>
  </w:num>
  <w:num w:numId="38" w16cid:durableId="1915891768">
    <w:abstractNumId w:val="20"/>
  </w:num>
  <w:num w:numId="39" w16cid:durableId="2078285611">
    <w:abstractNumId w:val="8"/>
  </w:num>
  <w:num w:numId="40" w16cid:durableId="1778717193">
    <w:abstractNumId w:val="6"/>
  </w:num>
  <w:num w:numId="41" w16cid:durableId="1207596619">
    <w:abstractNumId w:val="9"/>
  </w:num>
  <w:num w:numId="42" w16cid:durableId="1215848004">
    <w:abstractNumId w:val="31"/>
  </w:num>
  <w:num w:numId="43" w16cid:durableId="1690402336">
    <w:abstractNumId w:val="19"/>
  </w:num>
  <w:num w:numId="44" w16cid:durableId="65525875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C9"/>
    <w:rsid w:val="00021D60"/>
    <w:rsid w:val="00036251"/>
    <w:rsid w:val="000657C2"/>
    <w:rsid w:val="00082221"/>
    <w:rsid w:val="000E68B7"/>
    <w:rsid w:val="00107F38"/>
    <w:rsid w:val="00114ACC"/>
    <w:rsid w:val="00125BBB"/>
    <w:rsid w:val="001538A3"/>
    <w:rsid w:val="001619D5"/>
    <w:rsid w:val="0017785E"/>
    <w:rsid w:val="001829B9"/>
    <w:rsid w:val="00190BDA"/>
    <w:rsid w:val="001A2079"/>
    <w:rsid w:val="001B4A1C"/>
    <w:rsid w:val="001B57F2"/>
    <w:rsid w:val="001C7F4E"/>
    <w:rsid w:val="001D0879"/>
    <w:rsid w:val="001D72DE"/>
    <w:rsid w:val="001E353F"/>
    <w:rsid w:val="001E74CE"/>
    <w:rsid w:val="001F0675"/>
    <w:rsid w:val="001F3D16"/>
    <w:rsid w:val="001F4A1E"/>
    <w:rsid w:val="00201F4D"/>
    <w:rsid w:val="0020415A"/>
    <w:rsid w:val="002250FA"/>
    <w:rsid w:val="00231CCB"/>
    <w:rsid w:val="00232C97"/>
    <w:rsid w:val="00293918"/>
    <w:rsid w:val="00296524"/>
    <w:rsid w:val="002D31D7"/>
    <w:rsid w:val="002D791D"/>
    <w:rsid w:val="002E3DF0"/>
    <w:rsid w:val="003026EC"/>
    <w:rsid w:val="003142D3"/>
    <w:rsid w:val="003204B7"/>
    <w:rsid w:val="003319DF"/>
    <w:rsid w:val="0038162E"/>
    <w:rsid w:val="003A76AB"/>
    <w:rsid w:val="003C5110"/>
    <w:rsid w:val="003D02B6"/>
    <w:rsid w:val="00412B72"/>
    <w:rsid w:val="0042260B"/>
    <w:rsid w:val="00451727"/>
    <w:rsid w:val="004517F1"/>
    <w:rsid w:val="00466E8B"/>
    <w:rsid w:val="00497837"/>
    <w:rsid w:val="004C10E6"/>
    <w:rsid w:val="004C46A4"/>
    <w:rsid w:val="004D4349"/>
    <w:rsid w:val="00505CC8"/>
    <w:rsid w:val="00517266"/>
    <w:rsid w:val="00517A0B"/>
    <w:rsid w:val="005232FF"/>
    <w:rsid w:val="005240F4"/>
    <w:rsid w:val="00525844"/>
    <w:rsid w:val="00533A38"/>
    <w:rsid w:val="00576F05"/>
    <w:rsid w:val="005909D9"/>
    <w:rsid w:val="005D1734"/>
    <w:rsid w:val="005D4219"/>
    <w:rsid w:val="005F2AD2"/>
    <w:rsid w:val="005F575B"/>
    <w:rsid w:val="006070DA"/>
    <w:rsid w:val="0061052C"/>
    <w:rsid w:val="00627901"/>
    <w:rsid w:val="00642DC2"/>
    <w:rsid w:val="006616AD"/>
    <w:rsid w:val="0066585D"/>
    <w:rsid w:val="006661F0"/>
    <w:rsid w:val="00676DD0"/>
    <w:rsid w:val="006B5683"/>
    <w:rsid w:val="006C3AEC"/>
    <w:rsid w:val="006F4280"/>
    <w:rsid w:val="00740168"/>
    <w:rsid w:val="00741BC9"/>
    <w:rsid w:val="007549AF"/>
    <w:rsid w:val="007627A2"/>
    <w:rsid w:val="007778B7"/>
    <w:rsid w:val="0079201C"/>
    <w:rsid w:val="007B1793"/>
    <w:rsid w:val="007B21E5"/>
    <w:rsid w:val="007B2A0F"/>
    <w:rsid w:val="007B2A63"/>
    <w:rsid w:val="007B56F9"/>
    <w:rsid w:val="007C36EE"/>
    <w:rsid w:val="007C699E"/>
    <w:rsid w:val="0080045D"/>
    <w:rsid w:val="00816AD1"/>
    <w:rsid w:val="008256B2"/>
    <w:rsid w:val="00863B1E"/>
    <w:rsid w:val="00871247"/>
    <w:rsid w:val="0087549F"/>
    <w:rsid w:val="0089746A"/>
    <w:rsid w:val="008A0B64"/>
    <w:rsid w:val="008C0429"/>
    <w:rsid w:val="008D7CB3"/>
    <w:rsid w:val="008E4BFE"/>
    <w:rsid w:val="00903CCC"/>
    <w:rsid w:val="00904650"/>
    <w:rsid w:val="009051D3"/>
    <w:rsid w:val="00926F31"/>
    <w:rsid w:val="00961508"/>
    <w:rsid w:val="00964DB4"/>
    <w:rsid w:val="009679E6"/>
    <w:rsid w:val="009933B9"/>
    <w:rsid w:val="009A4FB8"/>
    <w:rsid w:val="009E5785"/>
    <w:rsid w:val="00A20DB7"/>
    <w:rsid w:val="00A24C06"/>
    <w:rsid w:val="00A25C92"/>
    <w:rsid w:val="00A35B5F"/>
    <w:rsid w:val="00A4114D"/>
    <w:rsid w:val="00A83C64"/>
    <w:rsid w:val="00A848B5"/>
    <w:rsid w:val="00A863C2"/>
    <w:rsid w:val="00A90101"/>
    <w:rsid w:val="00A96437"/>
    <w:rsid w:val="00AB6165"/>
    <w:rsid w:val="00AB7097"/>
    <w:rsid w:val="00AD063F"/>
    <w:rsid w:val="00AE41A2"/>
    <w:rsid w:val="00AE4C41"/>
    <w:rsid w:val="00B1017A"/>
    <w:rsid w:val="00B105F2"/>
    <w:rsid w:val="00B11A80"/>
    <w:rsid w:val="00B26D84"/>
    <w:rsid w:val="00B31D64"/>
    <w:rsid w:val="00B328DB"/>
    <w:rsid w:val="00B34374"/>
    <w:rsid w:val="00B377E8"/>
    <w:rsid w:val="00B52FC1"/>
    <w:rsid w:val="00B57242"/>
    <w:rsid w:val="00B619D4"/>
    <w:rsid w:val="00B84389"/>
    <w:rsid w:val="00B9315B"/>
    <w:rsid w:val="00BA59A4"/>
    <w:rsid w:val="00BA6A07"/>
    <w:rsid w:val="00BB2D74"/>
    <w:rsid w:val="00BB4F6B"/>
    <w:rsid w:val="00BE1E8C"/>
    <w:rsid w:val="00C01CDC"/>
    <w:rsid w:val="00C169FA"/>
    <w:rsid w:val="00C20070"/>
    <w:rsid w:val="00C24D13"/>
    <w:rsid w:val="00C254B5"/>
    <w:rsid w:val="00C2692B"/>
    <w:rsid w:val="00C63D6B"/>
    <w:rsid w:val="00C71D15"/>
    <w:rsid w:val="00C74FB7"/>
    <w:rsid w:val="00C76D40"/>
    <w:rsid w:val="00C91B33"/>
    <w:rsid w:val="00CA7228"/>
    <w:rsid w:val="00CC02CF"/>
    <w:rsid w:val="00CD34EE"/>
    <w:rsid w:val="00CD3990"/>
    <w:rsid w:val="00CD3FCA"/>
    <w:rsid w:val="00CE670E"/>
    <w:rsid w:val="00D009C8"/>
    <w:rsid w:val="00D20C3A"/>
    <w:rsid w:val="00D26ACF"/>
    <w:rsid w:val="00D319A0"/>
    <w:rsid w:val="00D50313"/>
    <w:rsid w:val="00D51212"/>
    <w:rsid w:val="00D6692D"/>
    <w:rsid w:val="00D67CAB"/>
    <w:rsid w:val="00D7135A"/>
    <w:rsid w:val="00D8779A"/>
    <w:rsid w:val="00DB06BF"/>
    <w:rsid w:val="00DC5EDE"/>
    <w:rsid w:val="00DC612D"/>
    <w:rsid w:val="00DF6501"/>
    <w:rsid w:val="00E31484"/>
    <w:rsid w:val="00E43111"/>
    <w:rsid w:val="00E45DC7"/>
    <w:rsid w:val="00E61790"/>
    <w:rsid w:val="00E62C58"/>
    <w:rsid w:val="00E743EA"/>
    <w:rsid w:val="00E75BD4"/>
    <w:rsid w:val="00E92FD0"/>
    <w:rsid w:val="00EA5CD4"/>
    <w:rsid w:val="00EA725E"/>
    <w:rsid w:val="00EE4DFC"/>
    <w:rsid w:val="00F05F13"/>
    <w:rsid w:val="00F2183D"/>
    <w:rsid w:val="00F44100"/>
    <w:rsid w:val="00F6049B"/>
    <w:rsid w:val="00F7720E"/>
    <w:rsid w:val="00F870BD"/>
    <w:rsid w:val="00F94F4E"/>
    <w:rsid w:val="00FA543C"/>
    <w:rsid w:val="00FA5588"/>
    <w:rsid w:val="00FC2B9E"/>
    <w:rsid w:val="00FC4BAB"/>
    <w:rsid w:val="00FC5A17"/>
    <w:rsid w:val="00FD31AA"/>
    <w:rsid w:val="00FF241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maroon"/>
    </o:shapedefaults>
    <o:shapelayout v:ext="edit">
      <o:idmap v:ext="edit" data="1"/>
    </o:shapelayout>
  </w:shapeDefaults>
  <w:decimalSymbol w:val="."/>
  <w:listSeparator w:val=","/>
  <w14:docId w14:val="30467D1B"/>
  <w15:chartTrackingRefBased/>
  <w15:docId w15:val="{26DC61E4-A439-4DB3-B5C3-9EFB3A1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B1E"/>
    <w:pPr>
      <w:ind w:left="720"/>
      <w:contextualSpacing/>
    </w:pPr>
  </w:style>
  <w:style w:type="paragraph" w:customStyle="1" w:styleId="zlae0wtextbase">
    <w:name w:val="zlae0w_textbase"/>
    <w:basedOn w:val="a"/>
    <w:rsid w:val="0051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DF31-3E33-4F34-9634-3D465B2E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33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deaw nadon</dc:creator>
  <cp:keywords/>
  <dc:description/>
  <cp:lastModifiedBy>วารุณี ลุนลา</cp:lastModifiedBy>
  <cp:revision>12</cp:revision>
  <cp:lastPrinted>2025-02-26T04:22:00Z</cp:lastPrinted>
  <dcterms:created xsi:type="dcterms:W3CDTF">2026-07-02T17:33:00Z</dcterms:created>
  <dcterms:modified xsi:type="dcterms:W3CDTF">2026-07-18T12:30:00Z</dcterms:modified>
</cp:coreProperties>
</file>